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0C" w:rsidRPr="00AF7662" w:rsidRDefault="00BE090C" w:rsidP="00B22C8E">
      <w:pPr>
        <w:jc w:val="center"/>
        <w:rPr>
          <w:rFonts w:ascii="Sylfaen" w:hAnsi="Sylfaen" w:cs="Sylfaen"/>
        </w:rPr>
      </w:pPr>
      <w:bookmarkStart w:id="0" w:name="_GoBack"/>
      <w:bookmarkEnd w:id="0"/>
      <w:r w:rsidRPr="00AF7662">
        <w:rPr>
          <w:rFonts w:ascii="Sylfaen" w:hAnsi="Sylfaen" w:cs="Sylfaen"/>
        </w:rPr>
        <w:t>მოხსენებითი</w:t>
      </w:r>
      <w:r w:rsidRPr="00AF7662">
        <w:rPr>
          <w:rFonts w:ascii="Sylfaen" w:hAnsi="Sylfaen"/>
        </w:rPr>
        <w:t xml:space="preserve"> </w:t>
      </w:r>
      <w:r w:rsidRPr="00AF7662">
        <w:rPr>
          <w:rFonts w:ascii="Sylfaen" w:hAnsi="Sylfaen" w:cs="Sylfaen"/>
        </w:rPr>
        <w:t>ბარათი</w:t>
      </w:r>
    </w:p>
    <w:p w:rsidR="00BE090C" w:rsidRPr="00AF7662" w:rsidRDefault="00BE090C" w:rsidP="00AE1283">
      <w:pPr>
        <w:jc w:val="both"/>
        <w:rPr>
          <w:rFonts w:ascii="Sylfaen" w:hAnsi="Sylfaen"/>
        </w:rPr>
      </w:pPr>
    </w:p>
    <w:p w:rsidR="00B0625F" w:rsidRPr="00AF7662" w:rsidRDefault="00BE090C" w:rsidP="000B1F54">
      <w:pPr>
        <w:jc w:val="center"/>
        <w:rPr>
          <w:rFonts w:ascii="Sylfaen" w:hAnsi="Sylfaen" w:cs="Sylfaen"/>
        </w:rPr>
      </w:pPr>
      <w:r w:rsidRPr="00AF7662">
        <w:rPr>
          <w:rFonts w:ascii="Sylfaen" w:hAnsi="Sylfaen" w:cs="Sylfaen"/>
        </w:rPr>
        <w:t>ზესტაფონის</w:t>
      </w:r>
      <w:r w:rsidRPr="00AF7662">
        <w:rPr>
          <w:rFonts w:ascii="Sylfaen" w:hAnsi="Sylfaen"/>
        </w:rPr>
        <w:t xml:space="preserve"> </w:t>
      </w:r>
      <w:r w:rsidRPr="00AF7662">
        <w:rPr>
          <w:rFonts w:ascii="Sylfaen" w:hAnsi="Sylfaen" w:cs="Sylfaen"/>
        </w:rPr>
        <w:t>მუნიციპალიტეტის</w:t>
      </w:r>
      <w:r w:rsidRPr="00AF7662">
        <w:rPr>
          <w:rFonts w:ascii="Sylfaen" w:hAnsi="Sylfaen"/>
        </w:rPr>
        <w:t xml:space="preserve"> 2024 </w:t>
      </w:r>
      <w:r w:rsidRPr="00AF7662">
        <w:rPr>
          <w:rFonts w:ascii="Sylfaen" w:hAnsi="Sylfaen" w:cs="Sylfaen"/>
        </w:rPr>
        <w:t>წლის</w:t>
      </w:r>
      <w:r w:rsidRPr="00AF7662">
        <w:rPr>
          <w:rFonts w:ascii="Sylfaen" w:hAnsi="Sylfaen"/>
        </w:rPr>
        <w:t xml:space="preserve">  </w:t>
      </w:r>
      <w:r w:rsidRPr="00AF7662">
        <w:rPr>
          <w:rFonts w:ascii="Sylfaen" w:hAnsi="Sylfaen" w:cs="Sylfaen"/>
        </w:rPr>
        <w:t>ბიუჯეტში</w:t>
      </w:r>
      <w:r w:rsidRPr="00AF7662">
        <w:rPr>
          <w:rFonts w:ascii="Sylfaen" w:hAnsi="Sylfaen"/>
        </w:rPr>
        <w:t xml:space="preserve"> </w:t>
      </w:r>
      <w:r w:rsidRPr="00AF7662">
        <w:rPr>
          <w:rFonts w:ascii="Sylfaen" w:hAnsi="Sylfaen" w:cs="Sylfaen"/>
        </w:rPr>
        <w:t>ცვლილების</w:t>
      </w:r>
      <w:r w:rsidRPr="00AF7662">
        <w:rPr>
          <w:rFonts w:ascii="Sylfaen" w:hAnsi="Sylfaen"/>
        </w:rPr>
        <w:t xml:space="preserve"> </w:t>
      </w:r>
      <w:r w:rsidRPr="00AF7662">
        <w:rPr>
          <w:rFonts w:ascii="Sylfaen" w:hAnsi="Sylfaen" w:cs="Sylfaen"/>
        </w:rPr>
        <w:t>შეტანის</w:t>
      </w:r>
      <w:r w:rsidRPr="00AF7662">
        <w:rPr>
          <w:rFonts w:ascii="Sylfaen" w:hAnsi="Sylfaen"/>
        </w:rPr>
        <w:t xml:space="preserve"> </w:t>
      </w:r>
      <w:r w:rsidRPr="00AF7662">
        <w:rPr>
          <w:rFonts w:ascii="Sylfaen" w:hAnsi="Sylfaen" w:cs="Sylfaen"/>
        </w:rPr>
        <w:t>შესახებ</w:t>
      </w:r>
    </w:p>
    <w:p w:rsidR="00BE090C" w:rsidRPr="00AF7662" w:rsidRDefault="001167CF" w:rsidP="00AE1283">
      <w:pPr>
        <w:jc w:val="both"/>
        <w:rPr>
          <w:rFonts w:ascii="Sylfaen" w:hAnsi="Sylfaen" w:cs="Sylfaen"/>
          <w:lang w:val="ka-GE"/>
        </w:rPr>
      </w:pPr>
      <w:r w:rsidRPr="00AF7662">
        <w:rPr>
          <w:rFonts w:ascii="Sylfaen" w:hAnsi="Sylfaen" w:cs="Sylfaen"/>
          <w:lang w:val="ka-GE"/>
        </w:rPr>
        <w:t xml:space="preserve"> </w:t>
      </w:r>
    </w:p>
    <w:p w:rsidR="001167CF" w:rsidRPr="00AF7662" w:rsidRDefault="001A1731" w:rsidP="000B1F54">
      <w:pPr>
        <w:pStyle w:val="ListParagraph"/>
        <w:numPr>
          <w:ilvl w:val="0"/>
          <w:numId w:val="20"/>
        </w:numPr>
        <w:jc w:val="right"/>
        <w:rPr>
          <w:rFonts w:ascii="Sylfaen" w:hAnsi="Sylfaen" w:cs="Sylfaen"/>
          <w:sz w:val="20"/>
          <w:szCs w:val="20"/>
          <w:lang w:val="ka-GE"/>
        </w:rPr>
      </w:pPr>
      <w:r w:rsidRPr="00AF7662">
        <w:rPr>
          <w:rFonts w:ascii="Sylfaen" w:hAnsi="Sylfaen" w:cs="Sylfaen"/>
          <w:sz w:val="20"/>
          <w:szCs w:val="20"/>
          <w:lang w:val="ka-GE"/>
        </w:rPr>
        <w:t xml:space="preserve"> წ</w:t>
      </w:r>
      <w:r w:rsidR="00F643BF" w:rsidRPr="00AF7662">
        <w:rPr>
          <w:rFonts w:ascii="Sylfaen" w:hAnsi="Sylfaen" w:cs="Sylfaen"/>
          <w:sz w:val="20"/>
          <w:szCs w:val="20"/>
          <w:lang w:val="ka-GE"/>
        </w:rPr>
        <w:t xml:space="preserve">ელი </w:t>
      </w:r>
      <w:r w:rsidRPr="00AF7662">
        <w:rPr>
          <w:rFonts w:ascii="Sylfaen" w:hAnsi="Sylfaen" w:cs="Sylfaen"/>
          <w:sz w:val="20"/>
          <w:szCs w:val="20"/>
          <w:lang w:val="ka-GE"/>
        </w:rPr>
        <w:t xml:space="preserve">20 მაისი </w:t>
      </w:r>
    </w:p>
    <w:p w:rsidR="00232422" w:rsidRPr="00AF7662" w:rsidRDefault="004A682D" w:rsidP="00AE1283">
      <w:pPr>
        <w:ind w:firstLine="720"/>
        <w:jc w:val="both"/>
        <w:rPr>
          <w:rFonts w:ascii="Sylfaen" w:hAnsi="Sylfaen" w:cs="Sylfaen"/>
          <w:lang w:val="ka-GE"/>
        </w:rPr>
      </w:pPr>
      <w:r w:rsidRPr="00AF7662">
        <w:rPr>
          <w:rFonts w:ascii="Sylfaen" w:hAnsi="Sylfaen" w:cs="Sylfaen"/>
          <w:lang w:val="ka-GE"/>
        </w:rPr>
        <w:t>-საქართველოს მთავრობის  2024 წლის 14 მაისის  N668 განკარგულებით    ( ,,საქართველოს რეგიონებში განსახორციელებული პროექტების ფონდიდან მუნიციპალიტეტებისათვის თანხის გამოყოფის შესახებ“  საქართველოს მთავ</w:t>
      </w:r>
      <w:r w:rsidR="00C31372" w:rsidRPr="00AF7662">
        <w:rPr>
          <w:rFonts w:ascii="Sylfaen" w:hAnsi="Sylfaen" w:cs="Sylfaen"/>
          <w:lang w:val="ka-GE"/>
        </w:rPr>
        <w:t xml:space="preserve">რობის  2023 წლის 28 დეკემბრის </w:t>
      </w:r>
      <w:r w:rsidRPr="00AF7662">
        <w:rPr>
          <w:rFonts w:ascii="Sylfaen" w:hAnsi="Sylfaen" w:cs="Sylfaen"/>
          <w:lang w:val="ka-GE"/>
        </w:rPr>
        <w:t>N2402</w:t>
      </w:r>
      <w:r w:rsidR="00C31372" w:rsidRPr="00AF7662">
        <w:rPr>
          <w:rFonts w:ascii="Sylfaen" w:hAnsi="Sylfaen" w:cs="Sylfaen"/>
          <w:lang w:val="en-US"/>
        </w:rPr>
        <w:t xml:space="preserve"> </w:t>
      </w:r>
      <w:r w:rsidRPr="00AF7662">
        <w:rPr>
          <w:rFonts w:ascii="Sylfaen" w:hAnsi="Sylfaen" w:cs="Sylfaen"/>
          <w:lang w:val="ka-GE"/>
        </w:rPr>
        <w:t>განკარგულებაში ცვლილებების შეტანის თობაზე) ზესტაფონის მუნიციპალიტეტს დამატებით გამოეყო 38 333,00 ლარი. აღნიშნული თანხით გაზრდას ექვემდებარება ბიუჯეტის  როგორც საშემოსავლო ასევე საგასავლო ნაწილი.</w:t>
      </w:r>
    </w:p>
    <w:p w:rsidR="00DF2E10" w:rsidRPr="00AF7662" w:rsidRDefault="00AC3185" w:rsidP="00AE1283">
      <w:pPr>
        <w:ind w:firstLine="720"/>
        <w:jc w:val="both"/>
        <w:rPr>
          <w:rFonts w:ascii="Sylfaen" w:hAnsi="Sylfaen" w:cs="Sylfaen"/>
          <w:lang w:val="ka-GE"/>
        </w:rPr>
      </w:pPr>
      <w:r w:rsidRPr="00AF7662">
        <w:rPr>
          <w:rFonts w:ascii="Sylfaen" w:hAnsi="Sylfaen" w:cs="Sylfaen"/>
          <w:lang w:val="ka-GE"/>
        </w:rPr>
        <w:t xml:space="preserve"> ასევე </w:t>
      </w:r>
      <w:r w:rsidR="004A682D" w:rsidRPr="00AF7662">
        <w:rPr>
          <w:rFonts w:ascii="Sylfaen" w:hAnsi="Sylfaen" w:cs="Sylfaen"/>
          <w:lang w:val="ka-GE"/>
        </w:rPr>
        <w:t>,,საქართველოს რეგიონებში განსახორციელებული პროექტებით</w:t>
      </w:r>
      <w:r w:rsidR="00232422" w:rsidRPr="00AF7662">
        <w:rPr>
          <w:rFonts w:ascii="Sylfaen" w:hAnsi="Sylfaen" w:cs="Sylfaen"/>
          <w:lang w:val="ka-GE"/>
        </w:rPr>
        <w:t xml:space="preserve"> მუნიციპალიტეტზე გამოყოფილი თანხებიდან, </w:t>
      </w:r>
      <w:r w:rsidR="004A682D" w:rsidRPr="00AF7662">
        <w:rPr>
          <w:rFonts w:ascii="Sylfaen" w:hAnsi="Sylfaen" w:cs="Sylfaen"/>
          <w:lang w:val="ka-GE"/>
        </w:rPr>
        <w:t xml:space="preserve"> გამო</w:t>
      </w:r>
      <w:r w:rsidR="00232422" w:rsidRPr="00AF7662">
        <w:rPr>
          <w:rFonts w:ascii="Sylfaen" w:hAnsi="Sylfaen" w:cs="Sylfaen"/>
          <w:lang w:val="ka-GE"/>
        </w:rPr>
        <w:t>ცხადებული ტენდერების შედეგად მიღ</w:t>
      </w:r>
      <w:r w:rsidR="004A682D" w:rsidRPr="00AF7662">
        <w:rPr>
          <w:rFonts w:ascii="Sylfaen" w:hAnsi="Sylfaen" w:cs="Sylfaen"/>
          <w:lang w:val="ka-GE"/>
        </w:rPr>
        <w:t>ებულია ეკონომია 360 667.00 ლარი და  დამატებით გამოყოფილი</w:t>
      </w:r>
      <w:r w:rsidR="00232422" w:rsidRPr="00AF7662">
        <w:rPr>
          <w:rFonts w:ascii="Sylfaen" w:hAnsi="Sylfaen" w:cs="Sylfaen"/>
          <w:lang w:val="ka-GE"/>
        </w:rPr>
        <w:t xml:space="preserve"> </w:t>
      </w:r>
      <w:r w:rsidR="004A682D" w:rsidRPr="00AF7662">
        <w:rPr>
          <w:rFonts w:ascii="Sylfaen" w:hAnsi="Sylfaen" w:cs="Sylfaen"/>
          <w:lang w:val="ka-GE"/>
        </w:rPr>
        <w:t>38</w:t>
      </w:r>
      <w:r w:rsidR="00AE1283" w:rsidRPr="00AF7662">
        <w:rPr>
          <w:rFonts w:ascii="Sylfaen" w:hAnsi="Sylfaen" w:cs="Sylfaen"/>
          <w:lang w:val="ka-GE"/>
        </w:rPr>
        <w:t xml:space="preserve"> </w:t>
      </w:r>
      <w:r w:rsidR="004A682D" w:rsidRPr="00AF7662">
        <w:rPr>
          <w:rFonts w:ascii="Sylfaen" w:hAnsi="Sylfaen" w:cs="Sylfaen"/>
          <w:lang w:val="ka-GE"/>
        </w:rPr>
        <w:t>333.00  ლარი,  სულ 399</w:t>
      </w:r>
      <w:r w:rsidR="001B23B8" w:rsidRPr="00AF7662">
        <w:rPr>
          <w:rFonts w:ascii="Sylfaen" w:hAnsi="Sylfaen" w:cs="Sylfaen"/>
          <w:lang w:val="ka-GE"/>
        </w:rPr>
        <w:t xml:space="preserve"> </w:t>
      </w:r>
      <w:r w:rsidR="004A682D" w:rsidRPr="00AF7662">
        <w:rPr>
          <w:rFonts w:ascii="Sylfaen" w:hAnsi="Sylfaen" w:cs="Sylfaen"/>
          <w:lang w:val="ka-GE"/>
        </w:rPr>
        <w:t>000.00 ლარი მიემართა შემდეგი ინფრასტრუქტურული პროექტების დასაფინანსებლად:</w:t>
      </w:r>
    </w:p>
    <w:p w:rsidR="004A682D" w:rsidRPr="00AF7662" w:rsidRDefault="004A682D" w:rsidP="00AE1283">
      <w:pPr>
        <w:pStyle w:val="ListParagraph"/>
        <w:numPr>
          <w:ilvl w:val="0"/>
          <w:numId w:val="21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AF7662">
        <w:rPr>
          <w:rFonts w:ascii="Sylfaen" w:hAnsi="Sylfaen" w:cs="Sylfaen"/>
          <w:sz w:val="20"/>
          <w:szCs w:val="20"/>
          <w:lang w:val="ka-GE"/>
        </w:rPr>
        <w:t>სოფელ პირველ სვირში გზის რეაბილიტაცია 200 000.00 ლარი.</w:t>
      </w:r>
    </w:p>
    <w:p w:rsidR="004A682D" w:rsidRPr="00AF7662" w:rsidRDefault="004A682D" w:rsidP="00AE1283">
      <w:pPr>
        <w:pStyle w:val="ListParagraph"/>
        <w:numPr>
          <w:ilvl w:val="0"/>
          <w:numId w:val="21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AF7662">
        <w:rPr>
          <w:rFonts w:ascii="Sylfaen" w:hAnsi="Sylfaen" w:cs="Sylfaen"/>
          <w:sz w:val="20"/>
          <w:szCs w:val="20"/>
          <w:lang w:val="ka-GE"/>
        </w:rPr>
        <w:t>ქვედა საზანოში ვარდოსანიძე-შავგული</w:t>
      </w:r>
      <w:r w:rsidR="001C19CB" w:rsidRPr="00AF7662">
        <w:rPr>
          <w:rFonts w:ascii="Sylfaen" w:hAnsi="Sylfaen"/>
          <w:sz w:val="20"/>
          <w:szCs w:val="20"/>
          <w:lang w:val="ka-GE"/>
        </w:rPr>
        <w:t>ძ</w:t>
      </w:r>
      <w:r w:rsidRPr="00AF7662">
        <w:rPr>
          <w:rFonts w:ascii="Sylfaen" w:hAnsi="Sylfaen" w:cs="Sylfaen"/>
          <w:sz w:val="20"/>
          <w:szCs w:val="20"/>
          <w:lang w:val="ka-GE"/>
        </w:rPr>
        <w:t>ე-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შაქარაშ</w:t>
      </w:r>
      <w:r w:rsidRPr="00AF7662">
        <w:rPr>
          <w:rFonts w:ascii="Sylfaen" w:hAnsi="Sylfaen" w:cs="Sylfaen"/>
          <w:sz w:val="20"/>
          <w:szCs w:val="20"/>
          <w:lang w:val="ka-GE"/>
        </w:rPr>
        <w:t>ვილების გზის რეაბილიტაცია 199 000.00 ლარი.</w:t>
      </w:r>
    </w:p>
    <w:p w:rsidR="004A682D" w:rsidRPr="00AF7662" w:rsidRDefault="004A682D" w:rsidP="00AE1283">
      <w:pPr>
        <w:jc w:val="both"/>
        <w:rPr>
          <w:rFonts w:ascii="Sylfaen" w:hAnsi="Sylfaen" w:cs="Sylfaen"/>
          <w:lang w:val="ka-GE"/>
        </w:rPr>
      </w:pPr>
    </w:p>
    <w:p w:rsidR="004A682D" w:rsidRPr="00AF7662" w:rsidRDefault="001A1731" w:rsidP="00AE1283">
      <w:pPr>
        <w:ind w:firstLine="360"/>
        <w:jc w:val="both"/>
        <w:rPr>
          <w:rFonts w:ascii="Sylfaen" w:hAnsi="Sylfaen" w:cs="Sylfaen"/>
          <w:lang w:val="ka-GE"/>
        </w:rPr>
      </w:pPr>
      <w:r w:rsidRPr="00AF7662">
        <w:rPr>
          <w:rFonts w:ascii="Sylfaen" w:hAnsi="Sylfaen" w:cs="Sylfaen"/>
          <w:lang w:val="ka-GE"/>
        </w:rPr>
        <w:t>-</w:t>
      </w:r>
      <w:r w:rsidR="00232422" w:rsidRPr="00AF7662">
        <w:rPr>
          <w:rFonts w:ascii="Sylfaen" w:hAnsi="Sylfaen" w:cs="Sylfaen"/>
          <w:lang w:val="ka-GE"/>
        </w:rPr>
        <w:t>აქვე ავღნიშნავთ, რომ პროექტები არის გარდამავალი</w:t>
      </w:r>
      <w:r w:rsidR="00AC3185" w:rsidRPr="00AF7662">
        <w:rPr>
          <w:rFonts w:ascii="Sylfaen" w:hAnsi="Sylfaen" w:cs="Sylfaen"/>
          <w:lang w:val="ka-GE"/>
        </w:rPr>
        <w:t xml:space="preserve"> -</w:t>
      </w:r>
      <w:r w:rsidRPr="00AF7662">
        <w:rPr>
          <w:rFonts w:ascii="Sylfaen" w:hAnsi="Sylfaen" w:cs="Sylfaen"/>
          <w:lang w:val="ka-GE"/>
        </w:rPr>
        <w:t>2025</w:t>
      </w:r>
      <w:r w:rsidR="00232422" w:rsidRPr="00AF7662">
        <w:rPr>
          <w:rFonts w:ascii="Sylfaen" w:hAnsi="Sylfaen" w:cs="Sylfaen"/>
          <w:lang w:val="ka-GE"/>
        </w:rPr>
        <w:t xml:space="preserve"> წლის ბიუჯეტში გათვალისწინებული იქნება თანხები დადებული  ხელშეკრულებიდან გამომდინარე.</w:t>
      </w:r>
    </w:p>
    <w:p w:rsidR="004A682D" w:rsidRPr="00AF7662" w:rsidRDefault="004A682D" w:rsidP="00AE1283">
      <w:pPr>
        <w:jc w:val="both"/>
        <w:rPr>
          <w:rFonts w:ascii="Sylfaen" w:hAnsi="Sylfaen" w:cs="Sylfaen"/>
          <w:lang w:val="ka-GE"/>
        </w:rPr>
      </w:pPr>
    </w:p>
    <w:p w:rsidR="004A682D" w:rsidRPr="00AF7662" w:rsidRDefault="004A682D" w:rsidP="00AE1283">
      <w:pPr>
        <w:jc w:val="both"/>
        <w:rPr>
          <w:rFonts w:ascii="Sylfaen" w:hAnsi="Sylfaen" w:cs="Sylfaen"/>
          <w:lang w:val="ka-GE"/>
        </w:rPr>
      </w:pPr>
    </w:p>
    <w:p w:rsidR="002C1865" w:rsidRPr="00AF7662" w:rsidRDefault="002C1865" w:rsidP="00AE1283">
      <w:pPr>
        <w:pStyle w:val="ListParagraph"/>
        <w:numPr>
          <w:ilvl w:val="0"/>
          <w:numId w:val="25"/>
        </w:numPr>
        <w:jc w:val="both"/>
        <w:rPr>
          <w:rFonts w:ascii="Sylfaen" w:hAnsi="Sylfaen"/>
          <w:sz w:val="20"/>
          <w:szCs w:val="20"/>
          <w:lang w:val="ka-GE"/>
        </w:rPr>
      </w:pPr>
      <w:r w:rsidRPr="00AF7662">
        <w:rPr>
          <w:rFonts w:ascii="Sylfaen" w:hAnsi="Sylfaen" w:cs="Sylfaen"/>
          <w:sz w:val="20"/>
          <w:szCs w:val="20"/>
          <w:lang w:val="ka-GE"/>
        </w:rPr>
        <w:t>მუნიციპალიტეტის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საკრებულოს</w:t>
      </w:r>
      <w:r w:rsidRPr="00AF7662">
        <w:rPr>
          <w:rFonts w:ascii="Sylfaen" w:hAnsi="Sylfaen"/>
          <w:sz w:val="20"/>
          <w:szCs w:val="20"/>
          <w:lang w:val="ka-GE"/>
        </w:rPr>
        <w:t xml:space="preserve"> 2024 </w:t>
      </w:r>
      <w:r w:rsidRPr="00AF7662">
        <w:rPr>
          <w:rFonts w:ascii="Sylfaen" w:hAnsi="Sylfaen" w:cs="Sylfaen"/>
          <w:sz w:val="20"/>
          <w:szCs w:val="20"/>
          <w:lang w:val="ka-GE"/>
        </w:rPr>
        <w:t>წლის</w:t>
      </w:r>
      <w:r w:rsidRPr="00AF7662">
        <w:rPr>
          <w:rFonts w:ascii="Sylfaen" w:hAnsi="Sylfaen"/>
          <w:sz w:val="20"/>
          <w:szCs w:val="20"/>
          <w:lang w:val="ka-GE"/>
        </w:rPr>
        <w:t xml:space="preserve"> 31 </w:t>
      </w:r>
      <w:r w:rsidRPr="00AF7662">
        <w:rPr>
          <w:rFonts w:ascii="Sylfaen" w:hAnsi="Sylfaen" w:cs="Sylfaen"/>
          <w:sz w:val="20"/>
          <w:szCs w:val="20"/>
          <w:lang w:val="ka-GE"/>
        </w:rPr>
        <w:t>იანვრის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სხდომაზე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განხილული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და</w:t>
      </w:r>
      <w:r w:rsidRPr="00AF7662">
        <w:rPr>
          <w:rFonts w:ascii="Sylfaen" w:hAnsi="Sylfaen"/>
          <w:sz w:val="20"/>
          <w:szCs w:val="20"/>
          <w:lang w:val="ka-GE"/>
        </w:rPr>
        <w:t xml:space="preserve"> N1 </w:t>
      </w:r>
      <w:r w:rsidRPr="00AF7662">
        <w:rPr>
          <w:rFonts w:ascii="Sylfaen" w:hAnsi="Sylfaen" w:cs="Sylfaen"/>
          <w:sz w:val="20"/>
          <w:szCs w:val="20"/>
          <w:lang w:val="ka-GE"/>
        </w:rPr>
        <w:t>დადგენილებით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დამტკიცებული</w:t>
      </w:r>
      <w:r w:rsidRPr="00AF7662">
        <w:rPr>
          <w:rFonts w:ascii="Sylfaen" w:hAnsi="Sylfaen"/>
          <w:sz w:val="20"/>
          <w:szCs w:val="20"/>
          <w:lang w:val="ka-GE"/>
        </w:rPr>
        <w:t xml:space="preserve">  </w:t>
      </w:r>
      <w:r w:rsidRPr="00AF7662">
        <w:rPr>
          <w:rFonts w:ascii="Sylfaen" w:hAnsi="Sylfaen" w:cs="Sylfaen"/>
          <w:sz w:val="20"/>
          <w:szCs w:val="20"/>
          <w:lang w:val="ka-GE"/>
        </w:rPr>
        <w:t>ინფრასტრუქტურული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სამუშაოები</w:t>
      </w:r>
      <w:r w:rsidRPr="00AF7662">
        <w:rPr>
          <w:rFonts w:ascii="Sylfaen" w:hAnsi="Sylfaen"/>
          <w:sz w:val="20"/>
          <w:szCs w:val="20"/>
          <w:lang w:val="ka-GE"/>
        </w:rPr>
        <w:t xml:space="preserve">, </w:t>
      </w:r>
      <w:r w:rsidRPr="00AF7662">
        <w:rPr>
          <w:rFonts w:ascii="Sylfaen" w:hAnsi="Sylfaen" w:cs="Sylfaen"/>
          <w:sz w:val="20"/>
          <w:szCs w:val="20"/>
          <w:lang w:val="ka-GE"/>
        </w:rPr>
        <w:t>კერძოდ: წერეთლის ქუჩის გზის რეაბილიტაცია</w:t>
      </w:r>
      <w:r w:rsidR="00AE1283" w:rsidRPr="00AF7662">
        <w:rPr>
          <w:rFonts w:ascii="Sylfaen" w:hAnsi="Sylfaen" w:cs="Sylfaen"/>
          <w:sz w:val="20"/>
          <w:szCs w:val="20"/>
          <w:lang w:val="ka-GE"/>
        </w:rPr>
        <w:t xml:space="preserve"> თანხით  </w:t>
      </w:r>
      <w:r w:rsidRPr="00AF7662">
        <w:rPr>
          <w:rFonts w:ascii="Sylfaen" w:hAnsi="Sylfaen" w:cs="Sylfaen"/>
          <w:sz w:val="20"/>
          <w:szCs w:val="20"/>
          <w:lang w:val="ka-GE"/>
        </w:rPr>
        <w:t>353</w:t>
      </w:r>
      <w:r w:rsidR="00AC3185" w:rsidRPr="00AF7662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509</w:t>
      </w:r>
      <w:r w:rsidRPr="00AF7662">
        <w:rPr>
          <w:rFonts w:ascii="Sylfaen" w:hAnsi="Sylfaen"/>
          <w:sz w:val="20"/>
          <w:szCs w:val="20"/>
          <w:lang w:val="ka-GE"/>
        </w:rPr>
        <w:t xml:space="preserve">,00  </w:t>
      </w:r>
      <w:r w:rsidRPr="00AF7662">
        <w:rPr>
          <w:rFonts w:ascii="Sylfaen" w:hAnsi="Sylfaen" w:cs="Sylfaen"/>
          <w:sz w:val="20"/>
          <w:szCs w:val="20"/>
          <w:lang w:val="ka-GE"/>
        </w:rPr>
        <w:t>ლარი</w:t>
      </w:r>
      <w:r w:rsidRPr="00AF7662">
        <w:rPr>
          <w:rFonts w:ascii="Sylfaen" w:hAnsi="Sylfaen"/>
          <w:sz w:val="20"/>
          <w:szCs w:val="20"/>
          <w:lang w:val="ka-GE"/>
        </w:rPr>
        <w:t xml:space="preserve">,  </w:t>
      </w:r>
      <w:r w:rsidRPr="00AF7662">
        <w:rPr>
          <w:rFonts w:ascii="Sylfaen" w:hAnsi="Sylfaen" w:cs="Sylfaen"/>
          <w:sz w:val="20"/>
          <w:szCs w:val="20"/>
          <w:lang w:val="ka-GE"/>
        </w:rPr>
        <w:t>ექვემდებარება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ბიუჯეტიდან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ამოღებას</w:t>
      </w:r>
      <w:r w:rsidRPr="00AF7662">
        <w:rPr>
          <w:rFonts w:ascii="Sylfaen" w:hAnsi="Sylfaen"/>
          <w:sz w:val="20"/>
          <w:szCs w:val="20"/>
          <w:lang w:val="ka-GE"/>
        </w:rPr>
        <w:t>.</w:t>
      </w:r>
    </w:p>
    <w:p w:rsidR="002C1865" w:rsidRPr="00AF7662" w:rsidRDefault="002C1865" w:rsidP="00AE1283">
      <w:pPr>
        <w:jc w:val="both"/>
        <w:rPr>
          <w:rFonts w:ascii="Sylfaen" w:hAnsi="Sylfaen"/>
          <w:lang w:val="ka-GE"/>
        </w:rPr>
      </w:pPr>
      <w:r w:rsidRPr="00AF7662">
        <w:rPr>
          <w:rFonts w:ascii="Sylfaen" w:hAnsi="Sylfaen"/>
          <w:lang w:val="ka-GE"/>
        </w:rPr>
        <w:t>(</w:t>
      </w:r>
      <w:r w:rsidRPr="00AF7662">
        <w:rPr>
          <w:rFonts w:ascii="Sylfaen" w:hAnsi="Sylfaen" w:cs="Sylfaen"/>
          <w:lang w:val="ka-GE"/>
        </w:rPr>
        <w:t>საფუძველი</w:t>
      </w:r>
      <w:r w:rsidRPr="00AF7662">
        <w:rPr>
          <w:rFonts w:ascii="Sylfaen" w:hAnsi="Sylfaen"/>
          <w:lang w:val="ka-GE"/>
        </w:rPr>
        <w:t>:</w:t>
      </w:r>
      <w:r w:rsidRPr="00AF7662">
        <w:rPr>
          <w:rFonts w:ascii="Sylfaen" w:hAnsi="Sylfaen" w:cs="Sylfaen"/>
          <w:lang w:val="ka-GE"/>
        </w:rPr>
        <w:t>ინფრასტრუქტურის</w:t>
      </w:r>
      <w:r w:rsidRPr="00AF7662">
        <w:rPr>
          <w:rFonts w:ascii="Sylfaen" w:hAnsi="Sylfaen"/>
          <w:lang w:val="ka-GE"/>
        </w:rPr>
        <w:t xml:space="preserve">, </w:t>
      </w:r>
      <w:r w:rsidRPr="00AF7662">
        <w:rPr>
          <w:rFonts w:ascii="Sylfaen" w:hAnsi="Sylfaen" w:cs="Sylfaen"/>
          <w:lang w:val="ka-GE"/>
        </w:rPr>
        <w:t>კეთილმოწყობისა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და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საზოგადოებრივი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მომსახურების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სამსახური</w:t>
      </w:r>
      <w:r w:rsidRPr="00AF7662">
        <w:rPr>
          <w:rFonts w:ascii="Sylfaen" w:hAnsi="Sylfaen"/>
          <w:lang w:val="ka-GE"/>
        </w:rPr>
        <w:t>-</w:t>
      </w:r>
      <w:r w:rsidRPr="00AF7662">
        <w:rPr>
          <w:rFonts w:ascii="Sylfaen" w:hAnsi="Sylfaen" w:cs="Sylfaen"/>
          <w:lang w:val="ka-GE"/>
        </w:rPr>
        <w:t>სამსახურის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უფროსი</w:t>
      </w:r>
      <w:r w:rsidRPr="00AF7662">
        <w:rPr>
          <w:rFonts w:ascii="Sylfaen" w:hAnsi="Sylfaen"/>
          <w:lang w:val="ka-GE"/>
        </w:rPr>
        <w:t xml:space="preserve"> 20/05/24 </w:t>
      </w:r>
      <w:r w:rsidRPr="00AF7662">
        <w:rPr>
          <w:rFonts w:ascii="Sylfaen" w:hAnsi="Sylfaen" w:cs="Sylfaen"/>
          <w:lang w:val="ka-GE"/>
        </w:rPr>
        <w:t>წ</w:t>
      </w:r>
      <w:r w:rsidRPr="00AF7662">
        <w:rPr>
          <w:rFonts w:ascii="Sylfaen" w:hAnsi="Sylfaen"/>
          <w:lang w:val="ka-GE"/>
        </w:rPr>
        <w:t xml:space="preserve"> N : 03-2224</w:t>
      </w:r>
      <w:r w:rsidR="00AC3185" w:rsidRPr="00AF7662">
        <w:rPr>
          <w:rFonts w:ascii="Sylfaen" w:hAnsi="Sylfaen"/>
          <w:lang w:val="ka-GE"/>
        </w:rPr>
        <w:t>14162</w:t>
      </w:r>
      <w:r w:rsidRPr="00AF7662">
        <w:rPr>
          <w:rFonts w:ascii="Sylfaen" w:hAnsi="Sylfaen"/>
          <w:lang w:val="ka-GE"/>
        </w:rPr>
        <w:t xml:space="preserve">    </w:t>
      </w:r>
      <w:r w:rsidRPr="00AF7662">
        <w:rPr>
          <w:rFonts w:ascii="Sylfaen" w:hAnsi="Sylfaen" w:cs="Sylfaen"/>
          <w:lang w:val="ka-GE"/>
        </w:rPr>
        <w:t>მომართვა</w:t>
      </w:r>
      <w:r w:rsidRPr="00AF7662">
        <w:rPr>
          <w:rFonts w:ascii="Sylfaen" w:hAnsi="Sylfaen"/>
          <w:lang w:val="ka-GE"/>
        </w:rPr>
        <w:t xml:space="preserve">). </w:t>
      </w:r>
    </w:p>
    <w:p w:rsidR="00AE1283" w:rsidRPr="00AF7662" w:rsidRDefault="00AE1283" w:rsidP="00AE1283">
      <w:pPr>
        <w:jc w:val="both"/>
        <w:rPr>
          <w:rFonts w:ascii="Sylfaen" w:hAnsi="Sylfaen"/>
          <w:lang w:val="ka-GE"/>
        </w:rPr>
      </w:pPr>
    </w:p>
    <w:p w:rsidR="002C1865" w:rsidRPr="00AF7662" w:rsidRDefault="002C1865" w:rsidP="00AE1283">
      <w:pPr>
        <w:jc w:val="both"/>
        <w:rPr>
          <w:rFonts w:ascii="Sylfaen" w:hAnsi="Sylfaen"/>
          <w:lang w:val="ka-GE"/>
        </w:rPr>
      </w:pP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/>
          <w:lang w:val="ka-GE"/>
        </w:rPr>
        <w:tab/>
      </w:r>
      <w:r w:rsidRPr="00AF7662">
        <w:rPr>
          <w:rFonts w:ascii="Sylfaen" w:hAnsi="Sylfaen" w:cs="Sylfaen"/>
          <w:lang w:val="ka-GE"/>
        </w:rPr>
        <w:t>გამოცხადებული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ტენდერების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შედეგად</w:t>
      </w:r>
      <w:r w:rsidRPr="00AF7662">
        <w:rPr>
          <w:rFonts w:ascii="Sylfaen" w:hAnsi="Sylfaen"/>
          <w:lang w:val="ka-GE"/>
        </w:rPr>
        <w:t xml:space="preserve"> (</w:t>
      </w:r>
      <w:r w:rsidRPr="00AF7662">
        <w:rPr>
          <w:rFonts w:ascii="Sylfaen" w:hAnsi="Sylfaen" w:cs="Sylfaen"/>
          <w:lang w:val="ka-GE"/>
        </w:rPr>
        <w:t>დადებული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ხელშეკრულება</w:t>
      </w:r>
      <w:r w:rsidRPr="00AF7662">
        <w:rPr>
          <w:rFonts w:ascii="Sylfaen" w:hAnsi="Sylfaen"/>
          <w:lang w:val="ka-GE"/>
        </w:rPr>
        <w:t xml:space="preserve">) </w:t>
      </w:r>
      <w:r w:rsidRPr="00AF7662">
        <w:rPr>
          <w:rFonts w:ascii="Sylfaen" w:hAnsi="Sylfaen" w:cs="Sylfaen"/>
          <w:lang w:val="ka-GE"/>
        </w:rPr>
        <w:t>მიღებულია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ეკონომია</w:t>
      </w:r>
      <w:r w:rsidRPr="00AF7662">
        <w:rPr>
          <w:rFonts w:ascii="Sylfaen" w:hAnsi="Sylfaen"/>
          <w:lang w:val="ka-GE"/>
        </w:rPr>
        <w:t xml:space="preserve"> </w:t>
      </w:r>
      <w:r w:rsidR="00AF7662" w:rsidRPr="00AF7662">
        <w:rPr>
          <w:rFonts w:ascii="Sylfaen" w:hAnsi="Sylfaen"/>
          <w:lang w:val="ka-GE"/>
        </w:rPr>
        <w:t>204 788</w:t>
      </w:r>
      <w:r w:rsidR="004C272D" w:rsidRPr="00AF7662">
        <w:rPr>
          <w:rFonts w:ascii="Sylfaen" w:hAnsi="Sylfaen"/>
          <w:lang w:val="ka-GE"/>
        </w:rPr>
        <w:t>,00</w:t>
      </w:r>
      <w:r w:rsidRPr="00AF7662">
        <w:rPr>
          <w:rFonts w:ascii="Sylfaen" w:hAnsi="Sylfaen"/>
          <w:lang w:val="ka-GE"/>
        </w:rPr>
        <w:t xml:space="preserve">  </w:t>
      </w:r>
      <w:r w:rsidRPr="00AF7662">
        <w:rPr>
          <w:rFonts w:ascii="Sylfaen" w:hAnsi="Sylfaen" w:cs="Sylfaen"/>
          <w:lang w:val="ka-GE"/>
        </w:rPr>
        <w:t>ლარი</w:t>
      </w:r>
      <w:r w:rsidRPr="00AF7662">
        <w:rPr>
          <w:rFonts w:ascii="Sylfaen" w:hAnsi="Sylfaen"/>
          <w:lang w:val="ka-GE"/>
        </w:rPr>
        <w:t>,</w:t>
      </w:r>
    </w:p>
    <w:p w:rsidR="004A682D" w:rsidRPr="00AF7662" w:rsidRDefault="002C1865" w:rsidP="00AE1283">
      <w:pPr>
        <w:jc w:val="both"/>
        <w:rPr>
          <w:rFonts w:ascii="Sylfaen" w:hAnsi="Sylfaen"/>
          <w:lang w:val="ka-GE"/>
        </w:rPr>
      </w:pPr>
      <w:r w:rsidRPr="00AF7662">
        <w:rPr>
          <w:rFonts w:ascii="Sylfaen" w:hAnsi="Sylfaen"/>
          <w:lang w:val="ka-GE"/>
        </w:rPr>
        <w:t xml:space="preserve">   - </w:t>
      </w:r>
      <w:r w:rsidRPr="00AF7662">
        <w:rPr>
          <w:rFonts w:ascii="Sylfaen" w:hAnsi="Sylfaen" w:cs="Sylfaen"/>
          <w:lang w:val="ka-GE"/>
        </w:rPr>
        <w:t>სულ</w:t>
      </w:r>
      <w:r w:rsidRPr="00AF7662">
        <w:rPr>
          <w:rFonts w:ascii="Sylfaen" w:hAnsi="Sylfaen"/>
          <w:lang w:val="ka-GE"/>
        </w:rPr>
        <w:t xml:space="preserve">  თავისუფალი თანხა (353</w:t>
      </w:r>
      <w:r w:rsidR="001B23B8"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/>
          <w:lang w:val="ka-GE"/>
        </w:rPr>
        <w:t>909.00</w:t>
      </w:r>
      <w:r w:rsidR="00AE1283"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/>
          <w:lang w:val="ka-GE"/>
        </w:rPr>
        <w:t xml:space="preserve">+ </w:t>
      </w:r>
      <w:r w:rsidR="004B68DC" w:rsidRPr="00AF7662">
        <w:rPr>
          <w:rFonts w:ascii="Sylfaen" w:hAnsi="Sylfaen"/>
          <w:lang w:val="en-US"/>
        </w:rPr>
        <w:t>204</w:t>
      </w:r>
      <w:r w:rsidR="001B23B8" w:rsidRPr="00AF7662">
        <w:rPr>
          <w:rFonts w:ascii="Sylfaen" w:hAnsi="Sylfaen"/>
          <w:lang w:val="ka-GE"/>
        </w:rPr>
        <w:t xml:space="preserve"> </w:t>
      </w:r>
      <w:r w:rsidR="004B68DC" w:rsidRPr="00AF7662">
        <w:rPr>
          <w:rFonts w:ascii="Sylfaen" w:hAnsi="Sylfaen"/>
          <w:lang w:val="en-US"/>
        </w:rPr>
        <w:t>788</w:t>
      </w:r>
      <w:r w:rsidRPr="00AF7662">
        <w:rPr>
          <w:rFonts w:ascii="Sylfaen" w:hAnsi="Sylfaen"/>
          <w:lang w:val="ka-GE"/>
        </w:rPr>
        <w:t>.00)</w:t>
      </w:r>
      <w:r w:rsidR="00AE1283" w:rsidRPr="00AF7662">
        <w:rPr>
          <w:rFonts w:ascii="Sylfaen" w:hAnsi="Sylfaen"/>
          <w:lang w:val="ka-GE"/>
        </w:rPr>
        <w:t xml:space="preserve"> </w:t>
      </w:r>
      <w:r w:rsidR="00AF3FE1" w:rsidRPr="00AF7662">
        <w:rPr>
          <w:rFonts w:ascii="Sylfaen" w:hAnsi="Sylfaen"/>
          <w:b/>
          <w:lang w:val="ka-GE"/>
        </w:rPr>
        <w:t>5</w:t>
      </w:r>
      <w:r w:rsidR="004B68DC" w:rsidRPr="00AF7662">
        <w:rPr>
          <w:rFonts w:ascii="Sylfaen" w:hAnsi="Sylfaen"/>
          <w:b/>
          <w:lang w:val="en-US"/>
        </w:rPr>
        <w:t>58 297</w:t>
      </w:r>
      <w:r w:rsidR="00AF3FE1" w:rsidRPr="00AF7662">
        <w:rPr>
          <w:rFonts w:ascii="Sylfaen" w:hAnsi="Sylfaen"/>
          <w:b/>
          <w:lang w:val="ka-GE"/>
        </w:rPr>
        <w:t>.00</w:t>
      </w:r>
      <w:r w:rsidRPr="00AF7662">
        <w:rPr>
          <w:rFonts w:ascii="Sylfaen" w:hAnsi="Sylfaen"/>
          <w:b/>
          <w:lang w:val="ka-GE"/>
        </w:rPr>
        <w:t xml:space="preserve">  </w:t>
      </w:r>
      <w:r w:rsidRPr="00AF7662">
        <w:rPr>
          <w:rFonts w:ascii="Sylfaen" w:hAnsi="Sylfaen" w:cs="Sylfaen"/>
          <w:lang w:val="ka-GE"/>
        </w:rPr>
        <w:t>ლარი</w:t>
      </w:r>
      <w:r w:rsidRPr="00AF7662">
        <w:rPr>
          <w:rFonts w:ascii="Sylfaen" w:hAnsi="Sylfaen"/>
          <w:lang w:val="ka-GE"/>
        </w:rPr>
        <w:t xml:space="preserve">, </w:t>
      </w:r>
      <w:r w:rsidRPr="00AF7662">
        <w:rPr>
          <w:rFonts w:ascii="Sylfaen" w:hAnsi="Sylfaen" w:cs="Sylfaen"/>
          <w:lang w:val="ka-GE"/>
        </w:rPr>
        <w:t>საჭიროა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მიემართოს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სხვადასხვა</w:t>
      </w:r>
      <w:r w:rsidRPr="00AF7662">
        <w:rPr>
          <w:rFonts w:ascii="Sylfaen" w:hAnsi="Sylfaen"/>
          <w:lang w:val="ka-GE"/>
        </w:rPr>
        <w:t xml:space="preserve"> </w:t>
      </w:r>
      <w:r w:rsidRPr="00AF7662">
        <w:rPr>
          <w:rFonts w:ascii="Sylfaen" w:hAnsi="Sylfaen" w:cs="Sylfaen"/>
          <w:lang w:val="ka-GE"/>
        </w:rPr>
        <w:t>ღონისძიებების</w:t>
      </w:r>
      <w:r w:rsidRPr="00AF7662">
        <w:rPr>
          <w:rFonts w:ascii="Sylfaen" w:hAnsi="Sylfaen"/>
          <w:lang w:val="ka-GE"/>
        </w:rPr>
        <w:t xml:space="preserve">  </w:t>
      </w:r>
      <w:r w:rsidRPr="00AF7662">
        <w:rPr>
          <w:rFonts w:ascii="Sylfaen" w:hAnsi="Sylfaen" w:cs="Sylfaen"/>
          <w:lang w:val="ka-GE"/>
        </w:rPr>
        <w:t>დასაფინანსებლად</w:t>
      </w:r>
      <w:r w:rsidRPr="00AF7662">
        <w:rPr>
          <w:rFonts w:ascii="Sylfaen" w:hAnsi="Sylfaen"/>
          <w:lang w:val="ka-GE"/>
        </w:rPr>
        <w:t xml:space="preserve">, </w:t>
      </w:r>
      <w:r w:rsidRPr="00AF7662">
        <w:rPr>
          <w:rFonts w:ascii="Sylfaen" w:hAnsi="Sylfaen" w:cs="Sylfaen"/>
          <w:lang w:val="ka-GE"/>
        </w:rPr>
        <w:t>კერძოდ</w:t>
      </w:r>
      <w:r w:rsidRPr="00AF7662">
        <w:rPr>
          <w:rFonts w:ascii="Sylfaen" w:hAnsi="Sylfaen"/>
          <w:lang w:val="ka-GE"/>
        </w:rPr>
        <w:t>;</w:t>
      </w:r>
    </w:p>
    <w:p w:rsidR="00AE1283" w:rsidRPr="00AF7662" w:rsidRDefault="00AE1283" w:rsidP="00AE1283">
      <w:pPr>
        <w:jc w:val="both"/>
        <w:rPr>
          <w:rFonts w:ascii="Sylfaen" w:hAnsi="Sylfaen"/>
          <w:lang w:val="ka-GE"/>
        </w:rPr>
      </w:pPr>
    </w:p>
    <w:p w:rsidR="00F643BF" w:rsidRPr="00101413" w:rsidRDefault="001A1731" w:rsidP="00AE1283">
      <w:pPr>
        <w:pStyle w:val="ListParagraph"/>
        <w:numPr>
          <w:ilvl w:val="0"/>
          <w:numId w:val="23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AF7662">
        <w:rPr>
          <w:rFonts w:ascii="Sylfaen" w:hAnsi="Sylfaen" w:cs="Sylfaen"/>
          <w:sz w:val="20"/>
          <w:szCs w:val="20"/>
          <w:lang w:val="ka-GE"/>
        </w:rPr>
        <w:t>საქართველოს მთავრობის  2024 წლის 14 მაისის  N668 განკარგულებით,,</w:t>
      </w:r>
      <w:r w:rsidR="00AE1283" w:rsidRPr="00AF7662">
        <w:rPr>
          <w:rFonts w:ascii="Sylfaen" w:hAnsi="Sylfaen" w:cs="Sylfaen"/>
          <w:sz w:val="20"/>
          <w:szCs w:val="20"/>
          <w:lang w:val="ka-GE"/>
        </w:rPr>
        <w:t xml:space="preserve"> ,,საქართველოს რეგიონებში განსახორციელებული პროექტების ფონდიდან მუნიციპალიტეტებისათვის თანხის გამოყოფის შესახებ“ </w:t>
      </w:r>
      <w:r w:rsidRPr="00AF7662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AE1283" w:rsidRPr="00AF7662">
        <w:rPr>
          <w:rFonts w:ascii="Sylfaen" w:hAnsi="Sylfaen" w:cs="Sylfaen"/>
          <w:sz w:val="20"/>
          <w:szCs w:val="20"/>
          <w:lang w:val="ka-GE"/>
        </w:rPr>
        <w:t xml:space="preserve">გამოყოფილი </w:t>
      </w:r>
      <w:r w:rsidRPr="00AF7662">
        <w:rPr>
          <w:rFonts w:ascii="Sylfaen" w:hAnsi="Sylfaen" w:cs="Sylfaen"/>
          <w:sz w:val="20"/>
          <w:szCs w:val="20"/>
          <w:lang w:val="ka-GE"/>
        </w:rPr>
        <w:t>ობიექტ</w:t>
      </w:r>
      <w:r w:rsidR="00AE1283" w:rsidRPr="00AF7662">
        <w:rPr>
          <w:rFonts w:ascii="Sylfaen" w:hAnsi="Sylfaen" w:cs="Sylfaen"/>
          <w:sz w:val="20"/>
          <w:szCs w:val="20"/>
          <w:lang w:val="ka-GE"/>
        </w:rPr>
        <w:t>ებ</w:t>
      </w:r>
      <w:r w:rsidRPr="00AF7662">
        <w:rPr>
          <w:rFonts w:ascii="Sylfaen" w:hAnsi="Sylfaen" w:cs="Sylfaen"/>
          <w:sz w:val="20"/>
          <w:szCs w:val="20"/>
          <w:lang w:val="ka-GE"/>
        </w:rPr>
        <w:t>ის  თანადაფინანსებისათვის</w:t>
      </w:r>
      <w:r w:rsidR="00AE1283" w:rsidRPr="00AF7662">
        <w:rPr>
          <w:rFonts w:ascii="Sylfaen" w:hAnsi="Sylfaen" w:cs="Sylfaen"/>
          <w:sz w:val="20"/>
          <w:szCs w:val="20"/>
          <w:lang w:val="ka-GE"/>
        </w:rPr>
        <w:t>,</w:t>
      </w:r>
      <w:r w:rsidRPr="00AF7662">
        <w:rPr>
          <w:rFonts w:ascii="Sylfaen" w:hAnsi="Sylfaen" w:cs="Sylfaen"/>
          <w:sz w:val="20"/>
          <w:szCs w:val="20"/>
          <w:lang w:val="ka-GE"/>
        </w:rPr>
        <w:t xml:space="preserve"> საჭიროა დამატებით გამოიყოს ადგილობრივი ბიუჯეტიდან 2030.00 ლარი.</w:t>
      </w:r>
    </w:p>
    <w:p w:rsidR="009412F8" w:rsidRPr="00AF7662" w:rsidRDefault="00BA4EEE" w:rsidP="00AE1283">
      <w:pPr>
        <w:pStyle w:val="ListParagraph"/>
        <w:numPr>
          <w:ilvl w:val="0"/>
          <w:numId w:val="23"/>
        </w:numPr>
        <w:jc w:val="both"/>
        <w:rPr>
          <w:rFonts w:ascii="Sylfaen" w:hAnsi="Sylfaen"/>
          <w:sz w:val="20"/>
          <w:szCs w:val="20"/>
          <w:lang w:val="ka-GE"/>
        </w:rPr>
      </w:pPr>
      <w:r w:rsidRPr="00AF7662">
        <w:rPr>
          <w:rFonts w:ascii="Sylfaen" w:hAnsi="Sylfaen" w:cs="Sylfaen"/>
          <w:sz w:val="20"/>
          <w:szCs w:val="20"/>
          <w:lang w:val="ka-GE"/>
        </w:rPr>
        <w:t>მუნიციპალიტეტის მერიასთ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ან გაფორმებული ხელშეკრულება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 N43-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ის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შესაბამისად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, 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დამზადებული</w:t>
      </w:r>
      <w:r w:rsidRPr="00AF7662">
        <w:rPr>
          <w:rFonts w:ascii="Sylfaen" w:hAnsi="Sylfaen" w:cs="Sylfaen"/>
          <w:sz w:val="20"/>
          <w:szCs w:val="20"/>
          <w:lang w:val="ka-GE"/>
        </w:rPr>
        <w:t xml:space="preserve">ა 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პროექტი ,,ქალაქ ზესტაფონში ბიბილაშვილის ქ. N7-ში ელდარ შალამბერიძის სახელობის ხელოვნების სკოლის რეკონსტრუქცის სამუშაოების შესასრულებლად, რომლის ღირებულება</w:t>
      </w:r>
      <w:r w:rsidR="00AF3FE1" w:rsidRPr="00AF7662">
        <w:rPr>
          <w:rFonts w:ascii="Sylfaen" w:hAnsi="Sylfaen" w:cs="Sylfaen"/>
          <w:sz w:val="20"/>
          <w:szCs w:val="20"/>
          <w:lang w:val="ka-GE"/>
        </w:rPr>
        <w:t>მ შეადგინა</w:t>
      </w:r>
      <w:r w:rsidR="000B1F54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1B23B8" w:rsidRPr="00AF7662">
        <w:rPr>
          <w:rFonts w:ascii="Sylfaen" w:hAnsi="Sylfaen"/>
          <w:sz w:val="20"/>
          <w:szCs w:val="20"/>
          <w:lang w:val="ka-GE"/>
        </w:rPr>
        <w:t>1354</w:t>
      </w:r>
      <w:r w:rsidR="000B1F54">
        <w:rPr>
          <w:rFonts w:ascii="Sylfaen" w:hAnsi="Sylfaen"/>
          <w:sz w:val="20"/>
          <w:szCs w:val="20"/>
          <w:lang w:val="ka-GE"/>
        </w:rPr>
        <w:t xml:space="preserve">263.44 </w:t>
      </w:r>
      <w:r w:rsidR="00AF3FE1" w:rsidRPr="00AF7662">
        <w:rPr>
          <w:rFonts w:ascii="Sylfaen" w:hAnsi="Sylfaen" w:cs="Sylfaen"/>
          <w:sz w:val="20"/>
          <w:szCs w:val="20"/>
          <w:lang w:val="ka-GE"/>
        </w:rPr>
        <w:t>ლარი</w:t>
      </w:r>
      <w:r w:rsidR="00A413CF" w:rsidRPr="00AF7662">
        <w:rPr>
          <w:rFonts w:ascii="Sylfaen" w:hAnsi="Sylfaen"/>
          <w:sz w:val="20"/>
          <w:szCs w:val="20"/>
          <w:lang w:val="ka-GE"/>
        </w:rPr>
        <w:t>.</w:t>
      </w:r>
      <w:r w:rsidRPr="00AF7662">
        <w:rPr>
          <w:rFonts w:ascii="Sylfaen" w:hAnsi="Sylfaen"/>
          <w:sz w:val="20"/>
          <w:szCs w:val="20"/>
          <w:lang w:val="ka-GE"/>
        </w:rPr>
        <w:t xml:space="preserve"> მუნიციპალიტეტმა</w:t>
      </w:r>
      <w:r w:rsidR="00F442FF" w:rsidRPr="00AF7662">
        <w:rPr>
          <w:rFonts w:ascii="Sylfaen" w:hAnsi="Sylfaen"/>
          <w:sz w:val="20"/>
          <w:szCs w:val="20"/>
          <w:lang w:val="ka-GE"/>
        </w:rPr>
        <w:t xml:space="preserve"> კონკურსში </w:t>
      </w:r>
      <w:r w:rsidRPr="00AF7662">
        <w:rPr>
          <w:rFonts w:ascii="Sylfaen" w:hAnsi="Sylfaen"/>
          <w:sz w:val="20"/>
          <w:szCs w:val="20"/>
          <w:lang w:val="ka-GE"/>
        </w:rPr>
        <w:t xml:space="preserve"> მოიპოვა 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  GIZ-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ის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="009412F8" w:rsidRPr="00AF7662">
        <w:rPr>
          <w:rFonts w:ascii="Sylfaen" w:hAnsi="Sylfaen" w:cs="Sylfaen"/>
          <w:sz w:val="20"/>
          <w:szCs w:val="20"/>
          <w:lang w:val="ka-GE"/>
        </w:rPr>
        <w:t xml:space="preserve">გრანტი, რომელიც </w:t>
      </w:r>
      <w:r w:rsidR="009412F8" w:rsidRPr="00AF7662">
        <w:rPr>
          <w:rFonts w:ascii="Sylfaen" w:hAnsi="Sylfaen"/>
          <w:sz w:val="20"/>
          <w:szCs w:val="20"/>
          <w:lang w:val="ka-GE"/>
        </w:rPr>
        <w:t>დაფინანსებს პროექტის ღირებულებიდან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800 000 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ლარს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, 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ხოლო</w:t>
      </w:r>
      <w:r w:rsidR="00F442FF" w:rsidRPr="00AF7662">
        <w:rPr>
          <w:rFonts w:ascii="Sylfaen" w:hAnsi="Sylfaen" w:cs="Sylfaen"/>
          <w:sz w:val="20"/>
          <w:szCs w:val="20"/>
          <w:lang w:val="ka-GE"/>
        </w:rPr>
        <w:t xml:space="preserve"> მუნიციპალიტეტიდან </w:t>
      </w:r>
      <w:r w:rsidR="009412F8" w:rsidRPr="00AF7662">
        <w:rPr>
          <w:rFonts w:ascii="Sylfaen" w:hAnsi="Sylfaen" w:cs="Sylfaen"/>
          <w:sz w:val="20"/>
          <w:szCs w:val="20"/>
          <w:lang w:val="ka-GE"/>
        </w:rPr>
        <w:t xml:space="preserve">  </w:t>
      </w:r>
      <w:r w:rsidR="00B672E6" w:rsidRPr="00AF7662">
        <w:rPr>
          <w:rFonts w:ascii="Sylfaen" w:hAnsi="Sylfaen" w:cs="Sylfaen"/>
          <w:sz w:val="20"/>
          <w:szCs w:val="20"/>
          <w:lang w:val="ka-GE"/>
        </w:rPr>
        <w:t xml:space="preserve">თანამონაწილეობისათვის 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="00F442FF" w:rsidRPr="00AF7662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="009412F8" w:rsidRPr="00AF7662">
        <w:rPr>
          <w:rFonts w:ascii="Sylfaen" w:hAnsi="Sylfaen"/>
          <w:sz w:val="20"/>
          <w:szCs w:val="20"/>
          <w:lang w:val="ka-GE"/>
        </w:rPr>
        <w:t xml:space="preserve"> საჭიროა გამოიყოს 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ადგილობრივი</w:t>
      </w:r>
      <w:r w:rsidR="00A413CF"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="00A413CF" w:rsidRPr="00AF7662">
        <w:rPr>
          <w:rFonts w:ascii="Sylfaen" w:hAnsi="Sylfaen" w:cs="Sylfaen"/>
          <w:sz w:val="20"/>
          <w:szCs w:val="20"/>
          <w:lang w:val="ka-GE"/>
        </w:rPr>
        <w:t>ბიუჯეტიდან</w:t>
      </w:r>
      <w:r w:rsidR="00F442FF" w:rsidRPr="00AF7662">
        <w:rPr>
          <w:rFonts w:ascii="Sylfaen" w:hAnsi="Sylfaen" w:cs="Sylfaen"/>
          <w:sz w:val="20"/>
          <w:szCs w:val="20"/>
          <w:lang w:val="ka-GE"/>
        </w:rPr>
        <w:t xml:space="preserve">   (პროექტის ღირებულების სხვაობა- დონორთან შეთანხმების თანახმად)  554 263.44 ლარი </w:t>
      </w:r>
      <w:r w:rsidR="009412F8" w:rsidRPr="00AF7662">
        <w:rPr>
          <w:rFonts w:ascii="Sylfaen" w:hAnsi="Sylfaen"/>
          <w:sz w:val="20"/>
          <w:szCs w:val="20"/>
          <w:lang w:val="ka-GE"/>
        </w:rPr>
        <w:t xml:space="preserve"> .</w:t>
      </w:r>
    </w:p>
    <w:p w:rsidR="009412F8" w:rsidRPr="00AF7662" w:rsidRDefault="009412F8" w:rsidP="00AE1283">
      <w:pPr>
        <w:jc w:val="both"/>
        <w:rPr>
          <w:rFonts w:ascii="Sylfaen" w:hAnsi="Sylfaen"/>
          <w:b/>
          <w:lang w:val="ka-GE"/>
        </w:rPr>
      </w:pPr>
      <w:r w:rsidRPr="00AF7662">
        <w:rPr>
          <w:rFonts w:ascii="Sylfaen" w:hAnsi="Sylfaen"/>
          <w:b/>
          <w:lang w:val="ka-GE"/>
        </w:rPr>
        <w:t>საფუძველი: ადმინისტრაციული სამსახური-სამსახურის უფროსის</w:t>
      </w:r>
      <w:r w:rsidR="00574FC0" w:rsidRPr="00AF7662">
        <w:rPr>
          <w:rFonts w:ascii="Sylfaen" w:hAnsi="Sylfaen"/>
          <w:b/>
          <w:lang w:val="ka-GE"/>
        </w:rPr>
        <w:t xml:space="preserve"> (საგრანტო პროექტზე მომუშავე ჯგუფის ხელმძღვანელი) </w:t>
      </w:r>
      <w:r w:rsidRPr="00AF7662">
        <w:rPr>
          <w:rFonts w:ascii="Sylfaen" w:hAnsi="Sylfaen"/>
          <w:b/>
          <w:lang w:val="ka-GE"/>
        </w:rPr>
        <w:t xml:space="preserve"> 20/05/24 წ N01-222414147 მოხსენებითი ბარათი).</w:t>
      </w:r>
    </w:p>
    <w:p w:rsidR="00B64E86" w:rsidRPr="00AF7662" w:rsidRDefault="00A413CF" w:rsidP="00AE1283">
      <w:pPr>
        <w:jc w:val="both"/>
        <w:rPr>
          <w:rFonts w:ascii="Sylfaen" w:hAnsi="Sylfaen"/>
          <w:b/>
          <w:lang w:val="ka-GE"/>
        </w:rPr>
      </w:pPr>
      <w:r w:rsidRPr="00AF7662">
        <w:rPr>
          <w:rFonts w:ascii="Sylfaen" w:hAnsi="Sylfaen"/>
          <w:b/>
          <w:lang w:val="ka-GE"/>
        </w:rPr>
        <w:tab/>
      </w:r>
      <w:r w:rsidRPr="00AF7662">
        <w:rPr>
          <w:rFonts w:ascii="Sylfaen" w:hAnsi="Sylfaen"/>
          <w:b/>
          <w:lang w:val="ka-GE"/>
        </w:rPr>
        <w:tab/>
      </w:r>
      <w:r w:rsidRPr="00AF7662">
        <w:rPr>
          <w:rFonts w:ascii="Sylfaen" w:hAnsi="Sylfaen"/>
          <w:b/>
          <w:lang w:val="ka-GE"/>
        </w:rPr>
        <w:tab/>
      </w:r>
      <w:r w:rsidRPr="00AF7662">
        <w:rPr>
          <w:rFonts w:ascii="Sylfaen" w:hAnsi="Sylfaen"/>
          <w:b/>
          <w:lang w:val="ka-GE"/>
        </w:rPr>
        <w:tab/>
      </w:r>
      <w:r w:rsidRPr="00AF7662">
        <w:rPr>
          <w:rFonts w:ascii="Sylfaen" w:hAnsi="Sylfaen"/>
          <w:b/>
          <w:lang w:val="ka-GE"/>
        </w:rPr>
        <w:tab/>
      </w:r>
      <w:r w:rsidRPr="00AF7662">
        <w:rPr>
          <w:rFonts w:ascii="Sylfaen" w:hAnsi="Sylfaen"/>
          <w:b/>
          <w:lang w:val="ka-GE"/>
        </w:rPr>
        <w:tab/>
      </w:r>
      <w:r w:rsidRPr="00AF7662">
        <w:rPr>
          <w:rFonts w:ascii="Sylfaen" w:hAnsi="Sylfaen"/>
          <w:b/>
          <w:lang w:val="ka-GE"/>
        </w:rPr>
        <w:tab/>
      </w:r>
    </w:p>
    <w:p w:rsidR="000928D8" w:rsidRPr="00101413" w:rsidRDefault="009D3099" w:rsidP="00AE1283">
      <w:pPr>
        <w:pStyle w:val="ListParagraph"/>
        <w:numPr>
          <w:ilvl w:val="0"/>
          <w:numId w:val="17"/>
        </w:numPr>
        <w:jc w:val="both"/>
        <w:rPr>
          <w:rFonts w:ascii="Sylfaen" w:hAnsi="Sylfaen"/>
          <w:sz w:val="20"/>
          <w:szCs w:val="20"/>
          <w:lang w:val="ka-GE"/>
        </w:rPr>
      </w:pPr>
      <w:r w:rsidRPr="00AF7662">
        <w:rPr>
          <w:rFonts w:ascii="Sylfaen" w:hAnsi="Sylfaen"/>
          <w:sz w:val="20"/>
          <w:szCs w:val="20"/>
          <w:lang w:val="ka-GE"/>
        </w:rPr>
        <w:t xml:space="preserve">ზესტაფონის </w:t>
      </w:r>
      <w:r w:rsidRPr="00AF7662">
        <w:rPr>
          <w:rFonts w:ascii="Sylfaen" w:hAnsi="Sylfaen" w:cs="Sylfaen"/>
          <w:sz w:val="20"/>
          <w:szCs w:val="20"/>
          <w:lang w:val="ka-GE"/>
        </w:rPr>
        <w:t>მუნიციპალიტეტის</w:t>
      </w:r>
      <w:r w:rsidRPr="00AF7662">
        <w:rPr>
          <w:rFonts w:ascii="Sylfaen" w:hAnsi="Sylfaen"/>
          <w:sz w:val="20"/>
          <w:szCs w:val="20"/>
          <w:lang w:val="ka-GE"/>
        </w:rPr>
        <w:t xml:space="preserve"> მერიასთან</w:t>
      </w:r>
      <w:r w:rsidR="000928D8" w:rsidRPr="00AF7662">
        <w:rPr>
          <w:rFonts w:ascii="Sylfaen" w:hAnsi="Sylfaen"/>
          <w:sz w:val="20"/>
          <w:szCs w:val="20"/>
          <w:lang w:val="ka-GE"/>
        </w:rPr>
        <w:t xml:space="preserve"> 26/05/24 წ N  </w:t>
      </w:r>
      <w:r w:rsidRPr="00AF7662">
        <w:rPr>
          <w:rFonts w:ascii="Sylfaen" w:hAnsi="Sylfaen"/>
          <w:sz w:val="20"/>
          <w:szCs w:val="20"/>
          <w:lang w:val="ka-GE"/>
        </w:rPr>
        <w:t xml:space="preserve">90 ხელშეკრულების საფუძველზე  </w:t>
      </w:r>
      <w:r w:rsidRPr="00AF7662">
        <w:rPr>
          <w:rFonts w:ascii="Sylfaen" w:hAnsi="Sylfaen" w:cs="Sylfaen"/>
          <w:sz w:val="20"/>
          <w:szCs w:val="20"/>
          <w:lang w:val="ka-GE"/>
        </w:rPr>
        <w:t>შ</w:t>
      </w:r>
      <w:r w:rsidRPr="00AF7662">
        <w:rPr>
          <w:rFonts w:ascii="Sylfaen" w:hAnsi="Sylfaen"/>
          <w:sz w:val="20"/>
          <w:szCs w:val="20"/>
          <w:lang w:val="ka-GE"/>
        </w:rPr>
        <w:t xml:space="preserve">. </w:t>
      </w:r>
      <w:r w:rsidRPr="00AF7662">
        <w:rPr>
          <w:rFonts w:ascii="Sylfaen" w:hAnsi="Sylfaen" w:cs="Sylfaen"/>
          <w:sz w:val="20"/>
          <w:szCs w:val="20"/>
          <w:lang w:val="ka-GE"/>
        </w:rPr>
        <w:t>პ</w:t>
      </w:r>
      <w:r w:rsidRPr="00AF7662">
        <w:rPr>
          <w:rFonts w:ascii="Sylfaen" w:hAnsi="Sylfaen"/>
          <w:sz w:val="20"/>
          <w:szCs w:val="20"/>
          <w:lang w:val="ka-GE"/>
        </w:rPr>
        <w:t>.</w:t>
      </w:r>
      <w:r w:rsidRPr="00AF7662">
        <w:rPr>
          <w:rFonts w:ascii="Sylfaen" w:hAnsi="Sylfaen" w:cs="Sylfaen"/>
          <w:sz w:val="20"/>
          <w:szCs w:val="20"/>
          <w:lang w:val="ka-GE"/>
        </w:rPr>
        <w:t>ს</w:t>
      </w:r>
      <w:r w:rsidRPr="00AF7662">
        <w:rPr>
          <w:rFonts w:ascii="Sylfaen" w:hAnsi="Sylfaen"/>
          <w:sz w:val="20"/>
          <w:szCs w:val="20"/>
          <w:lang w:val="ka-GE"/>
        </w:rPr>
        <w:t xml:space="preserve">. ,, </w:t>
      </w:r>
      <w:r w:rsidRPr="00AF7662">
        <w:rPr>
          <w:rFonts w:ascii="Sylfaen" w:hAnsi="Sylfaen" w:cs="Sylfaen"/>
          <w:sz w:val="20"/>
          <w:szCs w:val="20"/>
          <w:lang w:val="ka-GE"/>
        </w:rPr>
        <w:t>ბაბუს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ბუხარი</w:t>
      </w:r>
      <w:r w:rsidRPr="00AF7662">
        <w:rPr>
          <w:rFonts w:ascii="Sylfaen" w:hAnsi="Sylfaen" w:cs="Calibri"/>
          <w:sz w:val="20"/>
          <w:szCs w:val="20"/>
          <w:lang w:val="ka-GE"/>
        </w:rPr>
        <w:t>“</w:t>
      </w:r>
      <w:r w:rsidRPr="00AF7662">
        <w:rPr>
          <w:rFonts w:ascii="Sylfaen" w:hAnsi="Sylfaen"/>
          <w:sz w:val="20"/>
          <w:szCs w:val="20"/>
          <w:lang w:val="ka-GE"/>
        </w:rPr>
        <w:t xml:space="preserve">ახორციელებს სოფ.კვალითში </w:t>
      </w:r>
      <w:r w:rsidRPr="00AF7662">
        <w:rPr>
          <w:rFonts w:ascii="Sylfaen" w:hAnsi="Sylfaen" w:cs="Sylfaen"/>
          <w:sz w:val="20"/>
          <w:szCs w:val="20"/>
          <w:lang w:val="ka-GE"/>
        </w:rPr>
        <w:t>სილაქაძის</w:t>
      </w:r>
      <w:r w:rsidRPr="00AF7662">
        <w:rPr>
          <w:rFonts w:ascii="Sylfaen" w:hAnsi="Sylfaen"/>
          <w:sz w:val="20"/>
          <w:szCs w:val="20"/>
          <w:lang w:val="ka-GE"/>
        </w:rPr>
        <w:t xml:space="preserve"> ქუჩაზე წყაროს რეაბილიტაციის სამუშაოებს და დამატებითი სამუშაოების საწარმოებლად საჭიროა </w:t>
      </w:r>
      <w:r w:rsidR="000928D8" w:rsidRPr="00AF7662">
        <w:rPr>
          <w:rFonts w:ascii="Sylfaen" w:hAnsi="Sylfaen"/>
          <w:sz w:val="20"/>
          <w:szCs w:val="20"/>
          <w:lang w:val="ka-GE"/>
        </w:rPr>
        <w:t xml:space="preserve"> დამატებით </w:t>
      </w:r>
      <w:r w:rsidRPr="00AF7662">
        <w:rPr>
          <w:rFonts w:ascii="Sylfaen" w:hAnsi="Sylfaen"/>
          <w:sz w:val="20"/>
          <w:szCs w:val="20"/>
          <w:lang w:val="ka-GE"/>
        </w:rPr>
        <w:t xml:space="preserve"> სახელშეკრულებო ღირებ</w:t>
      </w:r>
      <w:r w:rsidR="00AF7662">
        <w:rPr>
          <w:rFonts w:ascii="Sylfaen" w:hAnsi="Sylfaen"/>
          <w:sz w:val="20"/>
          <w:szCs w:val="20"/>
          <w:lang w:val="ka-GE"/>
        </w:rPr>
        <w:t>ულების 10 %-ის ფარგლებში 2003,56</w:t>
      </w:r>
      <w:r w:rsidRPr="00AF7662">
        <w:rPr>
          <w:rFonts w:ascii="Sylfaen" w:hAnsi="Sylfaen"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sz w:val="20"/>
          <w:szCs w:val="20"/>
          <w:lang w:val="ka-GE"/>
        </w:rPr>
        <w:t>ლარი</w:t>
      </w:r>
      <w:r w:rsidR="000928D8" w:rsidRPr="00AF7662">
        <w:rPr>
          <w:rFonts w:ascii="Sylfaen" w:hAnsi="Sylfaen"/>
          <w:sz w:val="20"/>
          <w:szCs w:val="20"/>
          <w:lang w:val="ka-GE"/>
        </w:rPr>
        <w:t>.</w:t>
      </w:r>
    </w:p>
    <w:p w:rsidR="006A26C3" w:rsidRPr="00AF7662" w:rsidRDefault="000928D8" w:rsidP="00AE1283">
      <w:pPr>
        <w:pStyle w:val="ListParagraph"/>
        <w:ind w:left="360"/>
        <w:jc w:val="both"/>
        <w:rPr>
          <w:rFonts w:ascii="Sylfaen" w:hAnsi="Sylfaen"/>
          <w:b/>
          <w:sz w:val="20"/>
          <w:szCs w:val="20"/>
          <w:lang w:val="ka-GE"/>
        </w:rPr>
      </w:pPr>
      <w:r w:rsidRPr="00AF7662">
        <w:rPr>
          <w:rFonts w:ascii="Sylfaen" w:hAnsi="Sylfaen"/>
          <w:b/>
          <w:sz w:val="20"/>
          <w:szCs w:val="20"/>
          <w:lang w:val="ka-GE"/>
        </w:rPr>
        <w:t>(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>საფუძველი</w:t>
      </w:r>
      <w:r w:rsidRPr="00AF7662">
        <w:rPr>
          <w:rFonts w:ascii="Sylfaen" w:hAnsi="Sylfaen"/>
          <w:b/>
          <w:sz w:val="20"/>
          <w:szCs w:val="20"/>
          <w:lang w:val="ka-GE"/>
        </w:rPr>
        <w:t>: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>ინფრასტრუქტურის</w:t>
      </w:r>
      <w:r w:rsidRPr="00AF7662">
        <w:rPr>
          <w:rFonts w:ascii="Sylfaen" w:hAnsi="Sylfaen"/>
          <w:b/>
          <w:sz w:val="20"/>
          <w:szCs w:val="20"/>
          <w:lang w:val="ka-GE"/>
        </w:rPr>
        <w:t xml:space="preserve">, 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>კეთილმოწყობისა</w:t>
      </w:r>
      <w:r w:rsidRPr="00AF7662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>და</w:t>
      </w:r>
      <w:r w:rsidRPr="00AF7662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>საზოგადოებრივი</w:t>
      </w:r>
      <w:r w:rsidRPr="00AF7662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>მომსახურების</w:t>
      </w:r>
      <w:r w:rsidRPr="00AF7662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>სამსახური</w:t>
      </w:r>
      <w:r w:rsidRPr="00AF7662">
        <w:rPr>
          <w:rFonts w:ascii="Sylfaen" w:hAnsi="Sylfaen"/>
          <w:b/>
          <w:sz w:val="20"/>
          <w:szCs w:val="20"/>
          <w:lang w:val="ka-GE"/>
        </w:rPr>
        <w:t>-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 xml:space="preserve">სამსახურის </w:t>
      </w:r>
      <w:r w:rsidRPr="00AF7662">
        <w:rPr>
          <w:rFonts w:ascii="Sylfaen" w:hAnsi="Sylfaen"/>
          <w:b/>
          <w:sz w:val="20"/>
          <w:szCs w:val="20"/>
          <w:lang w:val="ka-GE"/>
        </w:rPr>
        <w:t xml:space="preserve">09/05/2024 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>წ</w:t>
      </w:r>
      <w:r w:rsidRPr="00AF7662">
        <w:rPr>
          <w:rFonts w:ascii="Sylfaen" w:hAnsi="Sylfaen"/>
          <w:b/>
          <w:sz w:val="20"/>
          <w:szCs w:val="20"/>
          <w:lang w:val="ka-GE"/>
        </w:rPr>
        <w:t xml:space="preserve"> N:03-22241305 </w:t>
      </w:r>
      <w:r w:rsidRPr="00AF7662">
        <w:rPr>
          <w:rFonts w:ascii="Sylfaen" w:hAnsi="Sylfaen" w:cs="Sylfaen"/>
          <w:b/>
          <w:sz w:val="20"/>
          <w:szCs w:val="20"/>
          <w:lang w:val="ka-GE"/>
        </w:rPr>
        <w:t>მომართვა</w:t>
      </w:r>
      <w:r w:rsidRPr="00AF7662">
        <w:rPr>
          <w:rFonts w:ascii="Sylfaen" w:hAnsi="Sylfaen"/>
          <w:b/>
          <w:sz w:val="20"/>
          <w:szCs w:val="20"/>
          <w:lang w:val="ka-GE"/>
        </w:rPr>
        <w:t>).</w:t>
      </w:r>
    </w:p>
    <w:p w:rsidR="00535D11" w:rsidRPr="00AF7662" w:rsidRDefault="00046B7C" w:rsidP="00AE1283">
      <w:pPr>
        <w:pStyle w:val="ListParagraph"/>
        <w:jc w:val="both"/>
        <w:rPr>
          <w:rFonts w:ascii="Sylfaen" w:hAnsi="Sylfaen"/>
          <w:b/>
          <w:sz w:val="20"/>
          <w:szCs w:val="20"/>
          <w:lang w:val="ka-GE"/>
        </w:rPr>
      </w:pPr>
      <w:r w:rsidRPr="00AF7662">
        <w:rPr>
          <w:rFonts w:ascii="Sylfaen" w:hAnsi="Sylfaen"/>
          <w:b/>
          <w:sz w:val="20"/>
          <w:szCs w:val="20"/>
          <w:lang w:val="ka-GE"/>
        </w:rPr>
        <w:t>2024 წლის  ბიუჯეტის მოცულობამ ცვლილებების გათვალისწინებით შეადგინა 49</w:t>
      </w:r>
      <w:r w:rsidR="00303449" w:rsidRPr="00AF7662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AF7662">
        <w:rPr>
          <w:rFonts w:ascii="Sylfaen" w:hAnsi="Sylfaen"/>
          <w:b/>
          <w:sz w:val="20"/>
          <w:szCs w:val="20"/>
          <w:lang w:val="ka-GE"/>
        </w:rPr>
        <w:t>382,6 ათასი ლარი.</w:t>
      </w:r>
    </w:p>
    <w:sectPr w:rsidR="00535D11" w:rsidRPr="00AF7662" w:rsidSect="00101413">
      <w:pgSz w:w="12240" w:h="15840"/>
      <w:pgMar w:top="270" w:right="36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86C33"/>
    <w:multiLevelType w:val="hybridMultilevel"/>
    <w:tmpl w:val="415A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54D9C"/>
    <w:multiLevelType w:val="hybridMultilevel"/>
    <w:tmpl w:val="5AA4D2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4D7061"/>
    <w:multiLevelType w:val="hybridMultilevel"/>
    <w:tmpl w:val="252E9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14CF4"/>
    <w:multiLevelType w:val="hybridMultilevel"/>
    <w:tmpl w:val="BC0A487E"/>
    <w:lvl w:ilvl="0" w:tplc="4C04C03E">
      <w:start w:val="4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C31E2"/>
    <w:multiLevelType w:val="hybridMultilevel"/>
    <w:tmpl w:val="F4E22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E1262"/>
    <w:multiLevelType w:val="hybridMultilevel"/>
    <w:tmpl w:val="7F066584"/>
    <w:lvl w:ilvl="0" w:tplc="B0B81ECA">
      <w:start w:val="3800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194271"/>
    <w:multiLevelType w:val="hybridMultilevel"/>
    <w:tmpl w:val="6454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32DD6"/>
    <w:multiLevelType w:val="hybridMultilevel"/>
    <w:tmpl w:val="E2AC82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13C53"/>
    <w:multiLevelType w:val="hybridMultilevel"/>
    <w:tmpl w:val="0596C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2724D"/>
    <w:multiLevelType w:val="hybridMultilevel"/>
    <w:tmpl w:val="FCB8E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939D2"/>
    <w:multiLevelType w:val="hybridMultilevel"/>
    <w:tmpl w:val="B4D4D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11772"/>
    <w:multiLevelType w:val="hybridMultilevel"/>
    <w:tmpl w:val="EB90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162FA"/>
    <w:multiLevelType w:val="hybridMultilevel"/>
    <w:tmpl w:val="B1C4357C"/>
    <w:lvl w:ilvl="0" w:tplc="1A7EB3C8">
      <w:start w:val="4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FB645F"/>
    <w:multiLevelType w:val="hybridMultilevel"/>
    <w:tmpl w:val="2DEC3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E6048"/>
    <w:multiLevelType w:val="hybridMultilevel"/>
    <w:tmpl w:val="D6283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47951"/>
    <w:multiLevelType w:val="hybridMultilevel"/>
    <w:tmpl w:val="D56660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618E5C1E"/>
    <w:multiLevelType w:val="hybridMultilevel"/>
    <w:tmpl w:val="69B0F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07786"/>
    <w:multiLevelType w:val="hybridMultilevel"/>
    <w:tmpl w:val="6320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232914"/>
    <w:multiLevelType w:val="hybridMultilevel"/>
    <w:tmpl w:val="197AE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811939"/>
    <w:multiLevelType w:val="hybridMultilevel"/>
    <w:tmpl w:val="A47E2174"/>
    <w:lvl w:ilvl="0" w:tplc="599C19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281E03"/>
    <w:multiLevelType w:val="hybridMultilevel"/>
    <w:tmpl w:val="14183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B1FE8"/>
    <w:multiLevelType w:val="hybridMultilevel"/>
    <w:tmpl w:val="9E22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8617952"/>
    <w:multiLevelType w:val="hybridMultilevel"/>
    <w:tmpl w:val="31063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6877CC"/>
    <w:multiLevelType w:val="hybridMultilevel"/>
    <w:tmpl w:val="835CD71A"/>
    <w:lvl w:ilvl="0" w:tplc="F0823EDA">
      <w:start w:val="2024"/>
      <w:numFmt w:val="decimal"/>
      <w:lvlText w:val="%1"/>
      <w:lvlJc w:val="left"/>
      <w:pPr>
        <w:ind w:left="717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30" w:hanging="360"/>
      </w:pPr>
    </w:lvl>
    <w:lvl w:ilvl="2" w:tplc="0409001B" w:tentative="1">
      <w:start w:val="1"/>
      <w:numFmt w:val="lowerRoman"/>
      <w:lvlText w:val="%3."/>
      <w:lvlJc w:val="right"/>
      <w:pPr>
        <w:ind w:left="8550" w:hanging="180"/>
      </w:pPr>
    </w:lvl>
    <w:lvl w:ilvl="3" w:tplc="0409000F" w:tentative="1">
      <w:start w:val="1"/>
      <w:numFmt w:val="decimal"/>
      <w:lvlText w:val="%4."/>
      <w:lvlJc w:val="left"/>
      <w:pPr>
        <w:ind w:left="9270" w:hanging="360"/>
      </w:pPr>
    </w:lvl>
    <w:lvl w:ilvl="4" w:tplc="04090019" w:tentative="1">
      <w:start w:val="1"/>
      <w:numFmt w:val="lowerLetter"/>
      <w:lvlText w:val="%5."/>
      <w:lvlJc w:val="left"/>
      <w:pPr>
        <w:ind w:left="9990" w:hanging="360"/>
      </w:pPr>
    </w:lvl>
    <w:lvl w:ilvl="5" w:tplc="0409001B" w:tentative="1">
      <w:start w:val="1"/>
      <w:numFmt w:val="lowerRoman"/>
      <w:lvlText w:val="%6."/>
      <w:lvlJc w:val="right"/>
      <w:pPr>
        <w:ind w:left="10710" w:hanging="180"/>
      </w:pPr>
    </w:lvl>
    <w:lvl w:ilvl="6" w:tplc="0409000F" w:tentative="1">
      <w:start w:val="1"/>
      <w:numFmt w:val="decimal"/>
      <w:lvlText w:val="%7."/>
      <w:lvlJc w:val="left"/>
      <w:pPr>
        <w:ind w:left="11430" w:hanging="360"/>
      </w:pPr>
    </w:lvl>
    <w:lvl w:ilvl="7" w:tplc="04090019" w:tentative="1">
      <w:start w:val="1"/>
      <w:numFmt w:val="lowerLetter"/>
      <w:lvlText w:val="%8."/>
      <w:lvlJc w:val="left"/>
      <w:pPr>
        <w:ind w:left="12150" w:hanging="360"/>
      </w:pPr>
    </w:lvl>
    <w:lvl w:ilvl="8" w:tplc="0409001B" w:tentative="1">
      <w:start w:val="1"/>
      <w:numFmt w:val="lowerRoman"/>
      <w:lvlText w:val="%9."/>
      <w:lvlJc w:val="right"/>
      <w:pPr>
        <w:ind w:left="12870" w:hanging="180"/>
      </w:pPr>
    </w:lvl>
  </w:abstractNum>
  <w:abstractNum w:abstractNumId="24">
    <w:nsid w:val="7F7A2FC6"/>
    <w:multiLevelType w:val="hybridMultilevel"/>
    <w:tmpl w:val="03F659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5"/>
  </w:num>
  <w:num w:numId="6">
    <w:abstractNumId w:val="15"/>
  </w:num>
  <w:num w:numId="7">
    <w:abstractNumId w:val="18"/>
  </w:num>
  <w:num w:numId="8">
    <w:abstractNumId w:val="6"/>
  </w:num>
  <w:num w:numId="9">
    <w:abstractNumId w:val="21"/>
  </w:num>
  <w:num w:numId="10">
    <w:abstractNumId w:val="22"/>
  </w:num>
  <w:num w:numId="11">
    <w:abstractNumId w:val="8"/>
  </w:num>
  <w:num w:numId="12">
    <w:abstractNumId w:val="11"/>
  </w:num>
  <w:num w:numId="13">
    <w:abstractNumId w:val="3"/>
  </w:num>
  <w:num w:numId="14">
    <w:abstractNumId w:val="12"/>
  </w:num>
  <w:num w:numId="15">
    <w:abstractNumId w:val="17"/>
  </w:num>
  <w:num w:numId="16">
    <w:abstractNumId w:val="4"/>
  </w:num>
  <w:num w:numId="17">
    <w:abstractNumId w:val="7"/>
  </w:num>
  <w:num w:numId="18">
    <w:abstractNumId w:val="19"/>
  </w:num>
  <w:num w:numId="19">
    <w:abstractNumId w:val="2"/>
  </w:num>
  <w:num w:numId="20">
    <w:abstractNumId w:val="23"/>
  </w:num>
  <w:num w:numId="21">
    <w:abstractNumId w:val="9"/>
  </w:num>
  <w:num w:numId="22">
    <w:abstractNumId w:val="1"/>
  </w:num>
  <w:num w:numId="23">
    <w:abstractNumId w:val="16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63"/>
    <w:rsid w:val="00004297"/>
    <w:rsid w:val="000369EB"/>
    <w:rsid w:val="00037943"/>
    <w:rsid w:val="00046B7C"/>
    <w:rsid w:val="000928D8"/>
    <w:rsid w:val="000B1F54"/>
    <w:rsid w:val="000B6B6C"/>
    <w:rsid w:val="000B7D68"/>
    <w:rsid w:val="000D6C2C"/>
    <w:rsid w:val="000E0BD8"/>
    <w:rsid w:val="000F46E5"/>
    <w:rsid w:val="000F5E69"/>
    <w:rsid w:val="00101413"/>
    <w:rsid w:val="00113949"/>
    <w:rsid w:val="001167CF"/>
    <w:rsid w:val="001265E0"/>
    <w:rsid w:val="00132EB8"/>
    <w:rsid w:val="00143885"/>
    <w:rsid w:val="00143D82"/>
    <w:rsid w:val="0017388B"/>
    <w:rsid w:val="00173FA1"/>
    <w:rsid w:val="001843E1"/>
    <w:rsid w:val="0018711F"/>
    <w:rsid w:val="001A1731"/>
    <w:rsid w:val="001B23B8"/>
    <w:rsid w:val="001C19CB"/>
    <w:rsid w:val="001E1B2A"/>
    <w:rsid w:val="0021543C"/>
    <w:rsid w:val="00232422"/>
    <w:rsid w:val="00256C9E"/>
    <w:rsid w:val="00260341"/>
    <w:rsid w:val="00260B94"/>
    <w:rsid w:val="00263188"/>
    <w:rsid w:val="00284117"/>
    <w:rsid w:val="00286916"/>
    <w:rsid w:val="002B2C4A"/>
    <w:rsid w:val="002C1865"/>
    <w:rsid w:val="002C51F2"/>
    <w:rsid w:val="00303449"/>
    <w:rsid w:val="00310B6E"/>
    <w:rsid w:val="00323344"/>
    <w:rsid w:val="003838CF"/>
    <w:rsid w:val="00395646"/>
    <w:rsid w:val="003B2F4C"/>
    <w:rsid w:val="00400BED"/>
    <w:rsid w:val="00461303"/>
    <w:rsid w:val="00473359"/>
    <w:rsid w:val="004A0B9E"/>
    <w:rsid w:val="004A5586"/>
    <w:rsid w:val="004A682D"/>
    <w:rsid w:val="004B3334"/>
    <w:rsid w:val="004B68DC"/>
    <w:rsid w:val="004C272D"/>
    <w:rsid w:val="004D1A95"/>
    <w:rsid w:val="005064D7"/>
    <w:rsid w:val="00510368"/>
    <w:rsid w:val="00530677"/>
    <w:rsid w:val="00535D11"/>
    <w:rsid w:val="00551750"/>
    <w:rsid w:val="00574780"/>
    <w:rsid w:val="00574FC0"/>
    <w:rsid w:val="005E65AD"/>
    <w:rsid w:val="006267DF"/>
    <w:rsid w:val="00636ADB"/>
    <w:rsid w:val="00651D52"/>
    <w:rsid w:val="00672F93"/>
    <w:rsid w:val="00674BC7"/>
    <w:rsid w:val="006A26C3"/>
    <w:rsid w:val="007467F8"/>
    <w:rsid w:val="007A1171"/>
    <w:rsid w:val="007A73E7"/>
    <w:rsid w:val="007B1B10"/>
    <w:rsid w:val="008007EC"/>
    <w:rsid w:val="008269BA"/>
    <w:rsid w:val="008778D1"/>
    <w:rsid w:val="008E0FB7"/>
    <w:rsid w:val="009013D0"/>
    <w:rsid w:val="0092217C"/>
    <w:rsid w:val="00934D20"/>
    <w:rsid w:val="009412F8"/>
    <w:rsid w:val="00955024"/>
    <w:rsid w:val="0096035F"/>
    <w:rsid w:val="009C10BD"/>
    <w:rsid w:val="009D3099"/>
    <w:rsid w:val="009D6F96"/>
    <w:rsid w:val="009F7B6E"/>
    <w:rsid w:val="00A11062"/>
    <w:rsid w:val="00A413CF"/>
    <w:rsid w:val="00A64615"/>
    <w:rsid w:val="00A91EA8"/>
    <w:rsid w:val="00AA0948"/>
    <w:rsid w:val="00AC3185"/>
    <w:rsid w:val="00AE1283"/>
    <w:rsid w:val="00AF3FE1"/>
    <w:rsid w:val="00AF7662"/>
    <w:rsid w:val="00B02CEC"/>
    <w:rsid w:val="00B04184"/>
    <w:rsid w:val="00B0625F"/>
    <w:rsid w:val="00B22C8E"/>
    <w:rsid w:val="00B34648"/>
    <w:rsid w:val="00B64E86"/>
    <w:rsid w:val="00B672E6"/>
    <w:rsid w:val="00BA4EEE"/>
    <w:rsid w:val="00BC1EE5"/>
    <w:rsid w:val="00BE090C"/>
    <w:rsid w:val="00BE0A13"/>
    <w:rsid w:val="00BE11B6"/>
    <w:rsid w:val="00BF4840"/>
    <w:rsid w:val="00C24E89"/>
    <w:rsid w:val="00C31372"/>
    <w:rsid w:val="00C32FC9"/>
    <w:rsid w:val="00C40E8E"/>
    <w:rsid w:val="00C50C89"/>
    <w:rsid w:val="00C56B53"/>
    <w:rsid w:val="00C66795"/>
    <w:rsid w:val="00C92D33"/>
    <w:rsid w:val="00CB5643"/>
    <w:rsid w:val="00CF384E"/>
    <w:rsid w:val="00D306B7"/>
    <w:rsid w:val="00D357AE"/>
    <w:rsid w:val="00D410BD"/>
    <w:rsid w:val="00D4140B"/>
    <w:rsid w:val="00DE1740"/>
    <w:rsid w:val="00DE6E64"/>
    <w:rsid w:val="00DF04E4"/>
    <w:rsid w:val="00DF2E10"/>
    <w:rsid w:val="00E05FC3"/>
    <w:rsid w:val="00E2726B"/>
    <w:rsid w:val="00E3293F"/>
    <w:rsid w:val="00E344BC"/>
    <w:rsid w:val="00E44B98"/>
    <w:rsid w:val="00E512FB"/>
    <w:rsid w:val="00E61B70"/>
    <w:rsid w:val="00E72D63"/>
    <w:rsid w:val="00E85436"/>
    <w:rsid w:val="00E9358F"/>
    <w:rsid w:val="00EC5A91"/>
    <w:rsid w:val="00ED362C"/>
    <w:rsid w:val="00EE71C9"/>
    <w:rsid w:val="00EF2C0C"/>
    <w:rsid w:val="00F11B9D"/>
    <w:rsid w:val="00F322AE"/>
    <w:rsid w:val="00F360B7"/>
    <w:rsid w:val="00F442FF"/>
    <w:rsid w:val="00F643BF"/>
    <w:rsid w:val="00F73EE1"/>
    <w:rsid w:val="00F8197B"/>
    <w:rsid w:val="00F8534D"/>
    <w:rsid w:val="00FA04F4"/>
    <w:rsid w:val="00FB397D"/>
    <w:rsid w:val="00FC3ABA"/>
    <w:rsid w:val="00FC7AB8"/>
    <w:rsid w:val="00FD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63444-98FE-4013-90F2-B1D8D45C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8CF"/>
    <w:rPr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3838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8C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3838CF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2">
    <w:name w:val="Абзац списка2"/>
    <w:basedOn w:val="Normal"/>
    <w:uiPriority w:val="34"/>
    <w:qFormat/>
    <w:rsid w:val="003838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link w:val="Heading1"/>
    <w:rsid w:val="003838CF"/>
    <w:rPr>
      <w:rFonts w:ascii="Cambria" w:hAnsi="Cambria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link w:val="Heading2"/>
    <w:uiPriority w:val="9"/>
    <w:semiHidden/>
    <w:rsid w:val="003838CF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"/>
    <w:rsid w:val="003838CF"/>
    <w:rPr>
      <w:b/>
      <w:bCs/>
      <w:sz w:val="27"/>
      <w:szCs w:val="27"/>
    </w:rPr>
  </w:style>
  <w:style w:type="paragraph" w:styleId="TOC1">
    <w:name w:val="toc 1"/>
    <w:basedOn w:val="Normal"/>
    <w:next w:val="Normal"/>
    <w:autoRedefine/>
    <w:uiPriority w:val="39"/>
    <w:qFormat/>
    <w:rsid w:val="003838CF"/>
    <w:rPr>
      <w:rFonts w:ascii="AcadNusx" w:hAnsi="AcadNusx"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3838CF"/>
    <w:pPr>
      <w:ind w:left="240"/>
    </w:pPr>
    <w:rPr>
      <w:rFonts w:ascii="AcadNusx" w:hAnsi="AcadNusx"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838CF"/>
    <w:pPr>
      <w:ind w:left="480"/>
    </w:pPr>
    <w:rPr>
      <w:rFonts w:ascii="AcadNusx" w:hAnsi="AcadNusx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3838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838CF"/>
    <w:rPr>
      <w:rFonts w:ascii="Cambria" w:hAnsi="Cambria"/>
      <w:b/>
      <w:bCs/>
      <w:kern w:val="28"/>
      <w:sz w:val="32"/>
      <w:szCs w:val="32"/>
      <w:lang w:val="ru-RU" w:eastAsia="ru-RU"/>
    </w:rPr>
  </w:style>
  <w:style w:type="paragraph" w:styleId="Subtitle">
    <w:name w:val="Subtitle"/>
    <w:basedOn w:val="Normal"/>
    <w:next w:val="Normal"/>
    <w:link w:val="SubtitleChar"/>
    <w:qFormat/>
    <w:rsid w:val="003838C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3838CF"/>
    <w:rPr>
      <w:rFonts w:ascii="Cambria" w:hAnsi="Cambria"/>
      <w:sz w:val="24"/>
      <w:szCs w:val="24"/>
      <w:lang w:val="ru-RU" w:eastAsia="ru-RU"/>
    </w:rPr>
  </w:style>
  <w:style w:type="character" w:styleId="Strong">
    <w:name w:val="Strong"/>
    <w:qFormat/>
    <w:rsid w:val="003838CF"/>
    <w:rPr>
      <w:b/>
      <w:bCs/>
    </w:rPr>
  </w:style>
  <w:style w:type="character" w:styleId="Emphasis">
    <w:name w:val="Emphasis"/>
    <w:qFormat/>
    <w:rsid w:val="003838CF"/>
    <w:rPr>
      <w:i/>
      <w:iCs/>
    </w:rPr>
  </w:style>
  <w:style w:type="paragraph" w:styleId="NoSpacing">
    <w:name w:val="No Spacing"/>
    <w:link w:val="NoSpacingChar"/>
    <w:uiPriority w:val="1"/>
    <w:qFormat/>
    <w:rsid w:val="003838C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838CF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3838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3838CF"/>
    <w:rPr>
      <w:rFonts w:ascii="Calibri" w:hAnsi="Calibri"/>
      <w:sz w:val="22"/>
      <w:szCs w:val="22"/>
    </w:rPr>
  </w:style>
  <w:style w:type="character" w:styleId="SubtleEmphasis">
    <w:name w:val="Subtle Emphasis"/>
    <w:uiPriority w:val="19"/>
    <w:qFormat/>
    <w:rsid w:val="003838CF"/>
    <w:rPr>
      <w:i/>
      <w:iCs/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38C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1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18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F7CA4-ADCB-4FB8-8F2F-7C828980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Chumbadze</dc:creator>
  <cp:keywords/>
  <dc:description/>
  <cp:lastModifiedBy>Ia Chumbadze</cp:lastModifiedBy>
  <cp:revision>2</cp:revision>
  <cp:lastPrinted>2024-05-20T10:08:00Z</cp:lastPrinted>
  <dcterms:created xsi:type="dcterms:W3CDTF">2024-07-03T07:02:00Z</dcterms:created>
  <dcterms:modified xsi:type="dcterms:W3CDTF">2024-07-03T07:02:00Z</dcterms:modified>
</cp:coreProperties>
</file>