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FE3" w:rsidRPr="00E176AA" w:rsidRDefault="00B60F9C" w:rsidP="007935C9">
      <w:pPr>
        <w:jc w:val="center"/>
        <w:rPr>
          <w:rFonts w:ascii="Sylfaen" w:hAnsi="Sylfaen"/>
          <w:sz w:val="16"/>
          <w:szCs w:val="16"/>
        </w:rPr>
      </w:pPr>
      <w:bookmarkStart w:id="0" w:name="_GoBack"/>
      <w:bookmarkEnd w:id="0"/>
      <w:r>
        <w:rPr>
          <w:rFonts w:ascii="Sylfaen" w:hAnsi="Sylfaen"/>
          <w:sz w:val="16"/>
          <w:szCs w:val="16"/>
          <w:lang w:val="ka-GE"/>
        </w:rPr>
        <w:t xml:space="preserve">  </w:t>
      </w:r>
      <w:r w:rsidR="00116CC9" w:rsidRPr="00E176AA">
        <w:rPr>
          <w:rFonts w:ascii="Sylfaen" w:hAnsi="Sylfaen"/>
          <w:noProof/>
          <w:sz w:val="16"/>
          <w:szCs w:val="16"/>
        </w:rPr>
        <w:drawing>
          <wp:inline distT="0" distB="0" distL="0" distR="0" wp14:anchorId="51E9993F" wp14:editId="09A8FA54">
            <wp:extent cx="2603737" cy="31718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20px-Zestafonis_gerbi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858" cy="3219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D7240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t>ზესტაფონი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მიერ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დაფუძნებული</w:t>
      </w:r>
    </w:p>
    <w:p w:rsidR="00116CC9" w:rsidRPr="00E176AA" w:rsidRDefault="00116CC9" w:rsidP="007935C9">
      <w:pPr>
        <w:jc w:val="center"/>
        <w:rPr>
          <w:rFonts w:ascii="Sylfaen" w:hAnsi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</w:rPr>
        <w:t>იურიდიული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პირების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ბიუჯეტების</w:t>
      </w:r>
      <w:r w:rsidRPr="00E176AA">
        <w:rPr>
          <w:rFonts w:ascii="Sylfaen" w:hAnsi="Sylfaen"/>
          <w:b/>
          <w:sz w:val="16"/>
          <w:szCs w:val="16"/>
        </w:rPr>
        <w:t xml:space="preserve"> </w:t>
      </w:r>
      <w:r w:rsidRPr="00E176AA">
        <w:rPr>
          <w:rFonts w:ascii="Sylfaen" w:hAnsi="Sylfaen" w:cs="Sylfaen"/>
          <w:b/>
          <w:sz w:val="16"/>
          <w:szCs w:val="16"/>
        </w:rPr>
        <w:t>დანართი</w:t>
      </w:r>
    </w:p>
    <w:p w:rsidR="00116CC9" w:rsidRPr="00E176AA" w:rsidRDefault="00FE5697" w:rsidP="007935C9">
      <w:pPr>
        <w:jc w:val="center"/>
        <w:rPr>
          <w:rFonts w:ascii="Sylfaen" w:hAnsi="Sylfaen"/>
          <w:b/>
          <w:sz w:val="16"/>
          <w:szCs w:val="16"/>
          <w:lang w:val="ka-GE"/>
        </w:rPr>
      </w:pPr>
      <w:r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</w:t>
      </w:r>
      <w:r w:rsidR="004E2F4A" w:rsidRPr="00E176AA">
        <w:rPr>
          <w:rFonts w:ascii="Sylfaen" w:hAnsi="Sylfaen" w:cs="Sylfaen"/>
          <w:b/>
          <w:sz w:val="16"/>
          <w:szCs w:val="16"/>
          <w:lang w:val="ka-GE"/>
        </w:rPr>
        <w:t>ელი</w:t>
      </w: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Pr="00E176AA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116CC9" w:rsidRDefault="00116CC9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373EC7" w:rsidRDefault="00373EC7" w:rsidP="007935C9">
      <w:pPr>
        <w:jc w:val="center"/>
        <w:rPr>
          <w:rFonts w:ascii="Sylfaen" w:hAnsi="Sylfaen"/>
          <w:sz w:val="16"/>
          <w:szCs w:val="16"/>
        </w:rPr>
      </w:pPr>
    </w:p>
    <w:p w:rsidR="007A597A" w:rsidRDefault="007A597A" w:rsidP="007A597A">
      <w:pPr>
        <w:rPr>
          <w:rFonts w:ascii="Sylfaen" w:hAnsi="Sylfaen"/>
          <w:sz w:val="16"/>
          <w:szCs w:val="16"/>
        </w:rPr>
      </w:pPr>
    </w:p>
    <w:p w:rsidR="007A597A" w:rsidRPr="00E176AA" w:rsidRDefault="007A597A" w:rsidP="007A597A">
      <w:pPr>
        <w:rPr>
          <w:rFonts w:ascii="Sylfaen" w:hAnsi="Sylfaen"/>
          <w:sz w:val="16"/>
          <w:szCs w:val="16"/>
        </w:rPr>
      </w:pPr>
    </w:p>
    <w:p w:rsidR="00116CC9" w:rsidRDefault="009D2EC1" w:rsidP="007935C9">
      <w:pPr>
        <w:jc w:val="center"/>
        <w:rPr>
          <w:rFonts w:ascii="Sylfaen" w:hAnsi="Sylfaen" w:cs="Sylfaen"/>
          <w:b/>
          <w:sz w:val="16"/>
          <w:szCs w:val="16"/>
        </w:rPr>
      </w:pPr>
      <w:r w:rsidRPr="00E176AA">
        <w:rPr>
          <w:rFonts w:ascii="Sylfaen" w:hAnsi="Sylfaen" w:cs="Sylfaen"/>
          <w:b/>
          <w:sz w:val="16"/>
          <w:szCs w:val="16"/>
          <w:lang w:val="ka-GE"/>
        </w:rPr>
        <w:lastRenderedPageBreak/>
        <w:t>ზესტაფონი</w:t>
      </w:r>
      <w:r w:rsidR="00116CC9" w:rsidRPr="00E176AA">
        <w:rPr>
          <w:rFonts w:ascii="Sylfaen" w:hAnsi="Sylfaen" w:cs="Sylfaen"/>
          <w:b/>
          <w:sz w:val="16"/>
          <w:szCs w:val="16"/>
        </w:rPr>
        <w:t>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მუნიციპალიტეტის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(</w:t>
      </w:r>
      <w:r w:rsidR="00116CC9" w:rsidRPr="00E176AA">
        <w:rPr>
          <w:rFonts w:ascii="Sylfaen" w:hAnsi="Sylfaen" w:cs="Sylfaen"/>
          <w:b/>
          <w:sz w:val="16"/>
          <w:szCs w:val="16"/>
        </w:rPr>
        <w:t>ა</w:t>
      </w:r>
      <w:r w:rsidR="00116CC9" w:rsidRPr="00E176AA">
        <w:rPr>
          <w:rFonts w:ascii="Sylfaen" w:hAnsi="Sylfaen"/>
          <w:b/>
          <w:sz w:val="16"/>
          <w:szCs w:val="16"/>
        </w:rPr>
        <w:t>)</w:t>
      </w:r>
      <w:r w:rsidR="00116CC9" w:rsidRPr="00E176AA">
        <w:rPr>
          <w:rFonts w:ascii="Sylfaen" w:hAnsi="Sylfaen" w:cs="Sylfaen"/>
          <w:b/>
          <w:sz w:val="16"/>
          <w:szCs w:val="16"/>
        </w:rPr>
        <w:t>იპ</w:t>
      </w:r>
      <w:r w:rsidR="00116CC9" w:rsidRPr="00E176AA">
        <w:rPr>
          <w:rFonts w:ascii="Sylfaen" w:hAnsi="Sylfaen"/>
          <w:b/>
          <w:sz w:val="16"/>
          <w:szCs w:val="16"/>
        </w:rPr>
        <w:t>-</w:t>
      </w:r>
      <w:r w:rsidR="00116CC9" w:rsidRPr="00E176AA">
        <w:rPr>
          <w:rFonts w:ascii="Sylfaen" w:hAnsi="Sylfaen" w:cs="Sylfaen"/>
          <w:b/>
          <w:sz w:val="16"/>
          <w:szCs w:val="16"/>
        </w:rPr>
        <w:t>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C877C6" w:rsidRPr="00E176AA">
        <w:rPr>
          <w:rFonts w:ascii="Sylfaen" w:hAnsi="Sylfaen"/>
          <w:b/>
          <w:sz w:val="16"/>
          <w:szCs w:val="16"/>
          <w:lang w:val="ka-GE"/>
        </w:rPr>
        <w:t>2024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წლის</w:t>
      </w:r>
      <w:r w:rsidR="00116CC9" w:rsidRPr="00E176AA">
        <w:rPr>
          <w:rFonts w:ascii="Sylfaen" w:hAnsi="Sylfaen"/>
          <w:b/>
          <w:sz w:val="16"/>
          <w:szCs w:val="16"/>
        </w:rPr>
        <w:t xml:space="preserve"> </w:t>
      </w:r>
      <w:r w:rsidR="00116CC9" w:rsidRPr="00E176AA">
        <w:rPr>
          <w:rFonts w:ascii="Sylfaen" w:hAnsi="Sylfaen" w:cs="Sylfaen"/>
          <w:b/>
          <w:sz w:val="16"/>
          <w:szCs w:val="16"/>
        </w:rPr>
        <w:t>ბიუჯეტი</w:t>
      </w:r>
    </w:p>
    <w:tbl>
      <w:tblPr>
        <w:tblW w:w="10560" w:type="dxa"/>
        <w:tblInd w:w="-1003" w:type="dxa"/>
        <w:tblLook w:val="04A0" w:firstRow="1" w:lastRow="0" w:firstColumn="1" w:lastColumn="0" w:noHBand="0" w:noVBand="1"/>
      </w:tblPr>
      <w:tblGrid>
        <w:gridCol w:w="5100"/>
        <w:gridCol w:w="1860"/>
        <w:gridCol w:w="1860"/>
        <w:gridCol w:w="1740"/>
      </w:tblGrid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ზესტაფონის მუნიციპალიტეტის ა(ა)იპების ნაერთი ბიუჯეტი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991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976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12305,2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12305,2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12305,23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12305,2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0,00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შემოსავლები(საკუთარი შემოსულობები)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239,8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239,8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12570,2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12305,2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264,9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12310,2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12048,9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261,3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8477,1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8391,2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86,0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3665,4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3518,9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146,5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40,0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127,7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98,8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28,9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256,4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3,6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მ.შ ძირითადი აქტივები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დასუფთავებისა და კეთილმოწყობის სერვის-ცენტრი (03 01+02 02 05)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3402,3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3 402,3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3402,3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3 402,3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3402,3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3 402,3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3233,6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3 233,6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1682,2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1 682,20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1515,8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1515,8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168,7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სკოლამდელი აღზრდის დაწესებულებების გაერთიანება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lastRenderedPageBreak/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5 368,70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5 340,35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5 340,35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3 950,60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3 950,60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1 354,75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1 354,75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სოციალური უზრუნველყოფა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28,35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 ზესტაფონის მუნიციპალიტეტის ს. საყვარელიძის სახელობის სპორტული სკოლა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569,5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563,6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563,6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328,4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328,4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232,5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 მ. სალაძის სახ.სპორტულ-გამაჯანსაღებელი მუნიციპალური ცენტრი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907,9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შემოსავლები(ფეხბურთის გუნდის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907,9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907,867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783,8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124,1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570,3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498,3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72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lastRenderedPageBreak/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304,667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279,5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25,2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26,9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სამხატვრო სკოლა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15,2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103,1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89,4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84,7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84,7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18,4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13,7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1,5</w:t>
            </w:r>
          </w:p>
        </w:tc>
      </w:tr>
      <w:tr w:rsidR="003A2686" w:rsidRPr="003A2686" w:rsidTr="003A2686">
        <w:trPr>
          <w:trHeight w:val="495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ცენტრალური  ბიბლიოთეკა</w:t>
            </w:r>
          </w:p>
        </w:tc>
        <w:tc>
          <w:tcPr>
            <w:tcW w:w="54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303,1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305,2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294,3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268,4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24,1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2,1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მ.შ ძირითადი აქტივები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2,1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მუნიციპალიტეტთან არსებული კულტურისა და შემოქმედების ცენტრი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lastRenderedPageBreak/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807,45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807,45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807,45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786,8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719,7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719,7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75,95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55,3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20,65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11,8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მუზეუმების გაერთიანება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107,1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91,5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რ. ლაღიძის სახელობის სამუსიკო სკოლა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375,9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319,8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42,8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42,8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13,3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11,3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ა(ა)იპ ზესტაფონის მუნიციპალიტეტის ე. შალამბერიძის სახელობის ხელოვნების სკოლა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შემოსავლები(მოსწავლეთა შემონატანები)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331,7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288,1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252,1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252,1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47,1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43,6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ა.ა.ი.პ  საზოგადოებრივი ჯანმრთელობის ზესტაფონის მუნიციპალური ცენტრი</w:t>
            </w:r>
          </w:p>
        </w:tc>
        <w:tc>
          <w:tcPr>
            <w:tcW w:w="5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2024 წლის გეგმა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სულ</w:t>
            </w:r>
          </w:p>
        </w:tc>
        <w:tc>
          <w:tcPr>
            <w:tcW w:w="3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მათ შორის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სუბსიდია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საკუთარი შემოსავლები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მომუშავეთა რიცხოვნობა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შემოსულობები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გრანტები(ადგილობრივი თვითმმართველობის დაფინანსება)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გადასახდელები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289,9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275,33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245,3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230,73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შრომის ანაზღაურება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195,45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14,0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საქონელი და მომსახურება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34,8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34,25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0,5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სხვა ხარჯები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  <w:tr w:rsidR="003A2686" w:rsidRPr="003A2686" w:rsidTr="003A2686">
        <w:trPr>
          <w:trHeight w:val="402"/>
        </w:trPr>
        <w:tc>
          <w:tcPr>
            <w:tcW w:w="5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color w:val="000000"/>
                <w:sz w:val="16"/>
                <w:szCs w:val="16"/>
              </w:rPr>
              <w:t>არაფინანსური აქტივების ზრდა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44,6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A2686" w:rsidRPr="003A2686" w:rsidRDefault="003A2686" w:rsidP="003A2686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</w:pPr>
            <w:r w:rsidRPr="003A2686">
              <w:rPr>
                <w:rFonts w:ascii="Sylfaen" w:eastAsia="Times New Roman" w:hAnsi="Sylfaen" w:cs="Calibri"/>
                <w:b/>
                <w:bCs/>
                <w:color w:val="000000"/>
                <w:sz w:val="16"/>
                <w:szCs w:val="16"/>
              </w:rPr>
              <w:t>0</w:t>
            </w:r>
          </w:p>
        </w:tc>
      </w:tr>
    </w:tbl>
    <w:p w:rsidR="00AB4A79" w:rsidRPr="003A2686" w:rsidRDefault="00AB4A79" w:rsidP="007935C9">
      <w:pPr>
        <w:jc w:val="center"/>
        <w:rPr>
          <w:rFonts w:ascii="Sylfaen" w:hAnsi="Sylfaen" w:cs="Sylfaen"/>
          <w:b/>
          <w:sz w:val="16"/>
          <w:szCs w:val="16"/>
          <w:lang w:val="ka-GE"/>
        </w:rPr>
      </w:pPr>
    </w:p>
    <w:p w:rsidR="00AB4A79" w:rsidRDefault="00AB4A79" w:rsidP="007935C9">
      <w:pPr>
        <w:jc w:val="center"/>
        <w:rPr>
          <w:rFonts w:ascii="Sylfaen" w:hAnsi="Sylfaen" w:cs="Sylfaen"/>
          <w:b/>
          <w:sz w:val="16"/>
          <w:szCs w:val="16"/>
        </w:rPr>
      </w:pPr>
    </w:p>
    <w:p w:rsidR="000E637E" w:rsidRPr="00E176AA" w:rsidRDefault="000E637E" w:rsidP="007935C9">
      <w:pPr>
        <w:jc w:val="center"/>
        <w:rPr>
          <w:rFonts w:ascii="Sylfaen" w:hAnsi="Sylfaen" w:cs="Sylfaen"/>
          <w:b/>
          <w:sz w:val="16"/>
          <w:szCs w:val="16"/>
        </w:rPr>
      </w:pPr>
    </w:p>
    <w:p w:rsidR="000A3ED4" w:rsidRPr="00E176AA" w:rsidRDefault="000A3ED4" w:rsidP="007935C9">
      <w:pPr>
        <w:jc w:val="center"/>
        <w:rPr>
          <w:rFonts w:ascii="Sylfaen" w:hAnsi="Sylfaen"/>
          <w:sz w:val="16"/>
          <w:szCs w:val="16"/>
        </w:rPr>
      </w:pPr>
    </w:p>
    <w:sectPr w:rsidR="000A3ED4" w:rsidRPr="00E176AA" w:rsidSect="008E36F6">
      <w:headerReference w:type="default" r:id="rId8"/>
      <w:footerReference w:type="default" r:id="rId9"/>
      <w:pgSz w:w="12240" w:h="15840"/>
      <w:pgMar w:top="426" w:right="850" w:bottom="851" w:left="1701" w:header="720" w:footer="720" w:gutter="0"/>
      <w:pgNumType w:start="0"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D17" w:rsidRDefault="002C6D17" w:rsidP="00116CC9">
      <w:pPr>
        <w:spacing w:after="0" w:line="240" w:lineRule="auto"/>
      </w:pPr>
      <w:r>
        <w:separator/>
      </w:r>
    </w:p>
  </w:endnote>
  <w:endnote w:type="continuationSeparator" w:id="0">
    <w:p w:rsidR="002C6D17" w:rsidRDefault="002C6D17" w:rsidP="00116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4690593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B4A79" w:rsidRDefault="00AB4A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5309"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AB4A79" w:rsidRDefault="00AB4A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D17" w:rsidRDefault="002C6D17" w:rsidP="00116CC9">
      <w:pPr>
        <w:spacing w:after="0" w:line="240" w:lineRule="auto"/>
      </w:pPr>
      <w:r>
        <w:separator/>
      </w:r>
    </w:p>
  </w:footnote>
  <w:footnote w:type="continuationSeparator" w:id="0">
    <w:p w:rsidR="002C6D17" w:rsidRDefault="002C6D17" w:rsidP="00116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A79" w:rsidRPr="00116CC9" w:rsidRDefault="00AB4A79" w:rsidP="002C73EE">
    <w:pPr>
      <w:pStyle w:val="Header"/>
      <w:jc w:val="right"/>
      <w:rPr>
        <w:rFonts w:ascii="Sylfaen" w:hAnsi="Sylfaen"/>
        <w:lang w:val="ka-GE"/>
      </w:rPr>
    </w:pPr>
    <w:r>
      <w:rPr>
        <w:rFonts w:ascii="Sylfaen" w:hAnsi="Sylfaen"/>
        <w:lang w:val="ka-GE"/>
      </w:rPr>
      <w:t>ა(ა)იპ-ების 2024 წლის ბიუჯეტი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EDF"/>
    <w:rsid w:val="00004812"/>
    <w:rsid w:val="000526D5"/>
    <w:rsid w:val="00064A58"/>
    <w:rsid w:val="00072EC9"/>
    <w:rsid w:val="000A3ED4"/>
    <w:rsid w:val="000A545A"/>
    <w:rsid w:val="000A7855"/>
    <w:rsid w:val="000C4E7D"/>
    <w:rsid w:val="000D5284"/>
    <w:rsid w:val="000E637E"/>
    <w:rsid w:val="00116CC9"/>
    <w:rsid w:val="001513AF"/>
    <w:rsid w:val="00153B2A"/>
    <w:rsid w:val="00176979"/>
    <w:rsid w:val="001902D9"/>
    <w:rsid w:val="00207718"/>
    <w:rsid w:val="0021637D"/>
    <w:rsid w:val="0022303E"/>
    <w:rsid w:val="00237E47"/>
    <w:rsid w:val="00257693"/>
    <w:rsid w:val="0027149A"/>
    <w:rsid w:val="0028720E"/>
    <w:rsid w:val="002A54B6"/>
    <w:rsid w:val="002A61F5"/>
    <w:rsid w:val="002A74A0"/>
    <w:rsid w:val="002C6D17"/>
    <w:rsid w:val="002C73EE"/>
    <w:rsid w:val="002D6BC5"/>
    <w:rsid w:val="002E244D"/>
    <w:rsid w:val="00324194"/>
    <w:rsid w:val="003256D2"/>
    <w:rsid w:val="003362DC"/>
    <w:rsid w:val="00346B79"/>
    <w:rsid w:val="003522F6"/>
    <w:rsid w:val="003647AF"/>
    <w:rsid w:val="00366E62"/>
    <w:rsid w:val="00370681"/>
    <w:rsid w:val="00373042"/>
    <w:rsid w:val="00373EC7"/>
    <w:rsid w:val="003915EA"/>
    <w:rsid w:val="003A2686"/>
    <w:rsid w:val="003D385D"/>
    <w:rsid w:val="003F10D4"/>
    <w:rsid w:val="003F4EC4"/>
    <w:rsid w:val="004071F8"/>
    <w:rsid w:val="00431200"/>
    <w:rsid w:val="00470099"/>
    <w:rsid w:val="004944A0"/>
    <w:rsid w:val="004955FB"/>
    <w:rsid w:val="004A3D2F"/>
    <w:rsid w:val="004D41BC"/>
    <w:rsid w:val="004E2F4A"/>
    <w:rsid w:val="005036D0"/>
    <w:rsid w:val="00506A84"/>
    <w:rsid w:val="00517C46"/>
    <w:rsid w:val="005355D7"/>
    <w:rsid w:val="005460F4"/>
    <w:rsid w:val="0055224F"/>
    <w:rsid w:val="00567CE6"/>
    <w:rsid w:val="00577AD8"/>
    <w:rsid w:val="00584193"/>
    <w:rsid w:val="00585D1B"/>
    <w:rsid w:val="005878D0"/>
    <w:rsid w:val="005976CE"/>
    <w:rsid w:val="005A005F"/>
    <w:rsid w:val="005B3857"/>
    <w:rsid w:val="005B3F9D"/>
    <w:rsid w:val="005D70FA"/>
    <w:rsid w:val="005E180B"/>
    <w:rsid w:val="005F5661"/>
    <w:rsid w:val="006069BF"/>
    <w:rsid w:val="00612CE9"/>
    <w:rsid w:val="00617F83"/>
    <w:rsid w:val="006516D2"/>
    <w:rsid w:val="006517D2"/>
    <w:rsid w:val="00656F34"/>
    <w:rsid w:val="00661298"/>
    <w:rsid w:val="0068564E"/>
    <w:rsid w:val="00695C66"/>
    <w:rsid w:val="006B46A9"/>
    <w:rsid w:val="006B55B0"/>
    <w:rsid w:val="006F691A"/>
    <w:rsid w:val="0070699C"/>
    <w:rsid w:val="007221B8"/>
    <w:rsid w:val="00733A26"/>
    <w:rsid w:val="00735D17"/>
    <w:rsid w:val="00746B78"/>
    <w:rsid w:val="00747D03"/>
    <w:rsid w:val="00751064"/>
    <w:rsid w:val="00752074"/>
    <w:rsid w:val="007544B5"/>
    <w:rsid w:val="00777B30"/>
    <w:rsid w:val="0078643E"/>
    <w:rsid w:val="007935C9"/>
    <w:rsid w:val="007A1195"/>
    <w:rsid w:val="007A597A"/>
    <w:rsid w:val="007D2AE6"/>
    <w:rsid w:val="007F0800"/>
    <w:rsid w:val="007F14CC"/>
    <w:rsid w:val="007F279C"/>
    <w:rsid w:val="00802302"/>
    <w:rsid w:val="008054FA"/>
    <w:rsid w:val="008104E1"/>
    <w:rsid w:val="00817A2F"/>
    <w:rsid w:val="00822B66"/>
    <w:rsid w:val="0083499C"/>
    <w:rsid w:val="00841EC6"/>
    <w:rsid w:val="0085215C"/>
    <w:rsid w:val="00853AA3"/>
    <w:rsid w:val="00856279"/>
    <w:rsid w:val="00860D1E"/>
    <w:rsid w:val="008A0318"/>
    <w:rsid w:val="008A7859"/>
    <w:rsid w:val="008B7B7F"/>
    <w:rsid w:val="008E36F6"/>
    <w:rsid w:val="008F2EA6"/>
    <w:rsid w:val="008F3503"/>
    <w:rsid w:val="009124F3"/>
    <w:rsid w:val="00947388"/>
    <w:rsid w:val="00967BEA"/>
    <w:rsid w:val="00973571"/>
    <w:rsid w:val="00996EE2"/>
    <w:rsid w:val="009A01C5"/>
    <w:rsid w:val="009A3F00"/>
    <w:rsid w:val="009A42BA"/>
    <w:rsid w:val="009B0F04"/>
    <w:rsid w:val="009D2EC1"/>
    <w:rsid w:val="009D4DA7"/>
    <w:rsid w:val="009E4850"/>
    <w:rsid w:val="009F4D51"/>
    <w:rsid w:val="009F68D8"/>
    <w:rsid w:val="00A1299B"/>
    <w:rsid w:val="00A716DB"/>
    <w:rsid w:val="00A73FD1"/>
    <w:rsid w:val="00A75F3D"/>
    <w:rsid w:val="00A90E38"/>
    <w:rsid w:val="00AA2F2D"/>
    <w:rsid w:val="00AB1669"/>
    <w:rsid w:val="00AB4A79"/>
    <w:rsid w:val="00AD674F"/>
    <w:rsid w:val="00AE5C1C"/>
    <w:rsid w:val="00B204EA"/>
    <w:rsid w:val="00B3430A"/>
    <w:rsid w:val="00B36196"/>
    <w:rsid w:val="00B409CD"/>
    <w:rsid w:val="00B420A1"/>
    <w:rsid w:val="00B5275C"/>
    <w:rsid w:val="00B56BC9"/>
    <w:rsid w:val="00B60F9C"/>
    <w:rsid w:val="00B70539"/>
    <w:rsid w:val="00B72636"/>
    <w:rsid w:val="00B735F5"/>
    <w:rsid w:val="00B74BA1"/>
    <w:rsid w:val="00B842FA"/>
    <w:rsid w:val="00B914FA"/>
    <w:rsid w:val="00B925B0"/>
    <w:rsid w:val="00BA146F"/>
    <w:rsid w:val="00BB0903"/>
    <w:rsid w:val="00BB1C87"/>
    <w:rsid w:val="00BC097B"/>
    <w:rsid w:val="00BC0FE3"/>
    <w:rsid w:val="00BC23DE"/>
    <w:rsid w:val="00C10397"/>
    <w:rsid w:val="00C17F7C"/>
    <w:rsid w:val="00C25C8F"/>
    <w:rsid w:val="00C35B9D"/>
    <w:rsid w:val="00C65A47"/>
    <w:rsid w:val="00C703A9"/>
    <w:rsid w:val="00C70D74"/>
    <w:rsid w:val="00C753CA"/>
    <w:rsid w:val="00C877C6"/>
    <w:rsid w:val="00CA01C4"/>
    <w:rsid w:val="00CD42B6"/>
    <w:rsid w:val="00CE35C7"/>
    <w:rsid w:val="00CF428F"/>
    <w:rsid w:val="00D05309"/>
    <w:rsid w:val="00D26679"/>
    <w:rsid w:val="00D628A3"/>
    <w:rsid w:val="00D72409"/>
    <w:rsid w:val="00D746A3"/>
    <w:rsid w:val="00D81F64"/>
    <w:rsid w:val="00D83ABF"/>
    <w:rsid w:val="00DC6AFC"/>
    <w:rsid w:val="00DD3511"/>
    <w:rsid w:val="00DD5A26"/>
    <w:rsid w:val="00DE0795"/>
    <w:rsid w:val="00DE7F64"/>
    <w:rsid w:val="00DF4D1B"/>
    <w:rsid w:val="00E16642"/>
    <w:rsid w:val="00E176AA"/>
    <w:rsid w:val="00E2145D"/>
    <w:rsid w:val="00E278CF"/>
    <w:rsid w:val="00E344AC"/>
    <w:rsid w:val="00E356A0"/>
    <w:rsid w:val="00E42D88"/>
    <w:rsid w:val="00E542FF"/>
    <w:rsid w:val="00E57744"/>
    <w:rsid w:val="00E6510A"/>
    <w:rsid w:val="00E72A3C"/>
    <w:rsid w:val="00E74533"/>
    <w:rsid w:val="00E74558"/>
    <w:rsid w:val="00E94B4E"/>
    <w:rsid w:val="00EA6F8F"/>
    <w:rsid w:val="00EB68BD"/>
    <w:rsid w:val="00EE3191"/>
    <w:rsid w:val="00EE3F4B"/>
    <w:rsid w:val="00F35EDF"/>
    <w:rsid w:val="00F35F8E"/>
    <w:rsid w:val="00F6354E"/>
    <w:rsid w:val="00F96B9D"/>
    <w:rsid w:val="00F97E86"/>
    <w:rsid w:val="00FA14C9"/>
    <w:rsid w:val="00FD2DEB"/>
    <w:rsid w:val="00FE2DFE"/>
    <w:rsid w:val="00FE3042"/>
    <w:rsid w:val="00FE5697"/>
    <w:rsid w:val="00FF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DB6B4A-57E1-4813-AB73-1570421F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5B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5B9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6CC9"/>
  </w:style>
  <w:style w:type="paragraph" w:styleId="Footer">
    <w:name w:val="footer"/>
    <w:basedOn w:val="Normal"/>
    <w:link w:val="FooterChar"/>
    <w:uiPriority w:val="99"/>
    <w:unhideWhenUsed/>
    <w:rsid w:val="00116CC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6CC9"/>
  </w:style>
  <w:style w:type="paragraph" w:styleId="BalloonText">
    <w:name w:val="Balloon Text"/>
    <w:basedOn w:val="Normal"/>
    <w:link w:val="BalloonTextChar"/>
    <w:uiPriority w:val="99"/>
    <w:semiHidden/>
    <w:unhideWhenUsed/>
    <w:rsid w:val="00746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6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15FC5-F660-4B0D-9AC8-9CDCD2872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Ia Chumbadze</cp:lastModifiedBy>
  <cp:revision>2</cp:revision>
  <cp:lastPrinted>2023-12-05T08:37:00Z</cp:lastPrinted>
  <dcterms:created xsi:type="dcterms:W3CDTF">2024-08-27T06:08:00Z</dcterms:created>
  <dcterms:modified xsi:type="dcterms:W3CDTF">2024-08-27T06:08:00Z</dcterms:modified>
</cp:coreProperties>
</file>